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78268" w14:textId="3298FC71" w:rsidR="00A53A29" w:rsidRPr="007077F0" w:rsidRDefault="00591E5D" w:rsidP="00072414">
      <w:pPr>
        <w:spacing w:after="0" w:line="360" w:lineRule="auto"/>
        <w:jc w:val="center"/>
        <w:rPr>
          <w:rFonts w:ascii="Times New Roman" w:hAnsi="Times New Roman" w:cs="Times New Roman"/>
          <w:sz w:val="24"/>
          <w:szCs w:val="24"/>
        </w:rPr>
      </w:pPr>
      <w:r w:rsidRPr="007077F0">
        <w:rPr>
          <w:rFonts w:ascii="Arial" w:hAnsi="Arial" w:cs="Arial"/>
          <w:sz w:val="24"/>
          <w:szCs w:val="24"/>
        </w:rPr>
        <w:t xml:space="preserve">       </w:t>
      </w:r>
      <w:r w:rsidR="00072414" w:rsidRPr="007077F0">
        <w:rPr>
          <w:rFonts w:ascii="Times New Roman" w:hAnsi="Times New Roman" w:cs="Times New Roman"/>
          <w:sz w:val="24"/>
          <w:szCs w:val="24"/>
        </w:rPr>
        <w:t xml:space="preserve">DECRETO </w:t>
      </w:r>
      <w:r w:rsidR="007077F0" w:rsidRPr="007077F0">
        <w:rPr>
          <w:rFonts w:ascii="Times New Roman" w:hAnsi="Times New Roman" w:cs="Times New Roman"/>
          <w:sz w:val="24"/>
          <w:szCs w:val="24"/>
        </w:rPr>
        <w:t>EXECUTIVO Nº 2.73</w:t>
      </w:r>
      <w:r w:rsidR="00505596">
        <w:rPr>
          <w:rFonts w:ascii="Times New Roman" w:hAnsi="Times New Roman" w:cs="Times New Roman"/>
          <w:sz w:val="24"/>
          <w:szCs w:val="24"/>
        </w:rPr>
        <w:t>5</w:t>
      </w:r>
      <w:r w:rsidR="007077F0" w:rsidRPr="007077F0">
        <w:rPr>
          <w:rFonts w:ascii="Times New Roman" w:hAnsi="Times New Roman" w:cs="Times New Roman"/>
          <w:sz w:val="24"/>
          <w:szCs w:val="24"/>
        </w:rPr>
        <w:t>, DE 16 DE MARÇO DE 2020.</w:t>
      </w:r>
    </w:p>
    <w:p w14:paraId="52F2BB74" w14:textId="77777777" w:rsidR="00072414" w:rsidRPr="007077F0" w:rsidRDefault="00072414" w:rsidP="00072414">
      <w:pPr>
        <w:spacing w:after="0" w:line="360" w:lineRule="auto"/>
        <w:jc w:val="both"/>
        <w:rPr>
          <w:rFonts w:ascii="Times New Roman" w:hAnsi="Times New Roman" w:cs="Times New Roman"/>
          <w:sz w:val="24"/>
          <w:szCs w:val="24"/>
        </w:rPr>
      </w:pPr>
    </w:p>
    <w:p w14:paraId="450E2BA7" w14:textId="6DADB88D" w:rsidR="00072414" w:rsidRPr="007077F0" w:rsidRDefault="00072414" w:rsidP="007077F0">
      <w:pPr>
        <w:spacing w:after="0" w:line="360" w:lineRule="auto"/>
        <w:ind w:left="3686" w:firstLine="3"/>
        <w:jc w:val="both"/>
        <w:rPr>
          <w:rFonts w:ascii="Times New Roman" w:hAnsi="Times New Roman" w:cs="Times New Roman"/>
          <w:i/>
          <w:iCs/>
          <w:sz w:val="24"/>
          <w:szCs w:val="24"/>
        </w:rPr>
      </w:pPr>
      <w:r w:rsidRPr="007077F0">
        <w:rPr>
          <w:rFonts w:ascii="Times New Roman" w:hAnsi="Times New Roman" w:cs="Times New Roman"/>
          <w:sz w:val="24"/>
          <w:szCs w:val="24"/>
        </w:rPr>
        <w:t xml:space="preserve">Dispõe sobre medidas para o enfrentamento da emergência de saúde pública de importância internacional decorrente do surto epidêmico de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(COVID-19), no Município de </w:t>
      </w:r>
      <w:r w:rsidR="007077F0" w:rsidRPr="007077F0">
        <w:rPr>
          <w:rFonts w:ascii="Times New Roman" w:hAnsi="Times New Roman" w:cs="Times New Roman"/>
          <w:sz w:val="24"/>
          <w:szCs w:val="24"/>
        </w:rPr>
        <w:t>Coronel Barros</w:t>
      </w:r>
      <w:r w:rsidRPr="007077F0">
        <w:rPr>
          <w:rFonts w:ascii="Times New Roman" w:hAnsi="Times New Roman" w:cs="Times New Roman"/>
          <w:i/>
          <w:iCs/>
          <w:sz w:val="24"/>
          <w:szCs w:val="24"/>
        </w:rPr>
        <w:t>.</w:t>
      </w:r>
    </w:p>
    <w:p w14:paraId="34008F6C" w14:textId="77777777" w:rsidR="007077F0" w:rsidRPr="007077F0" w:rsidRDefault="007077F0" w:rsidP="007F6A95">
      <w:pPr>
        <w:tabs>
          <w:tab w:val="left" w:pos="2552"/>
        </w:tabs>
        <w:spacing w:after="0" w:line="360" w:lineRule="auto"/>
        <w:ind w:firstLine="709"/>
        <w:jc w:val="both"/>
        <w:rPr>
          <w:rFonts w:ascii="Times New Roman" w:hAnsi="Times New Roman" w:cs="Times New Roman"/>
          <w:sz w:val="24"/>
          <w:szCs w:val="24"/>
        </w:rPr>
      </w:pPr>
      <w:bookmarkStart w:id="0" w:name="_GoBack"/>
      <w:bookmarkEnd w:id="0"/>
    </w:p>
    <w:p w14:paraId="0581D178" w14:textId="302F4735" w:rsidR="007077F0" w:rsidRDefault="007077F0"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Prefeito Municipal de Coronel Barros, no uso de suas atribuições legais e nos termos de que dispõe o art.57, inciso IV da Lei Orgânica Municipal, </w:t>
      </w:r>
      <w:r>
        <w:rPr>
          <w:rFonts w:ascii="Times New Roman" w:hAnsi="Times New Roman" w:cs="Times New Roman"/>
          <w:sz w:val="24"/>
          <w:szCs w:val="24"/>
        </w:rPr>
        <w:t>e</w:t>
      </w:r>
    </w:p>
    <w:p w14:paraId="0F97FC55" w14:textId="2F9BC282" w:rsidR="00D66F74" w:rsidRPr="007077F0" w:rsidRDefault="00D66F7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CONSIDERANDO que a saúde é direito de todos e dever do Estado, garantido mediante políticas sociais e econômicas que visem à redução do risco de doença e de outros agravos e ao acesso universal e igualitário às ações e serviços para sua promoção, proteção e recuperação, na forma do artigo 196 da Constituição da República;</w:t>
      </w:r>
    </w:p>
    <w:p w14:paraId="54B7F4F0" w14:textId="77777777" w:rsidR="00072414" w:rsidRPr="007077F0" w:rsidRDefault="0007241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CONSIDERANDO a emergência em saúde pública de importância nacional declarada pela Organização Mundial de Saúde, em 30 de janeiro de 2020, em razão do novo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(COVID-19);</w:t>
      </w:r>
    </w:p>
    <w:p w14:paraId="303C6D89" w14:textId="77777777" w:rsidR="00072414" w:rsidRPr="007077F0" w:rsidRDefault="0007241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CONSIDERANDO a Lei Nacional nº 13.979, de 6 de fevereiro de 2020, que dispõe sobre as medidas para enfrentamento da emergência de saúde pública decorrente do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responsável pelo surto de 2019;</w:t>
      </w:r>
    </w:p>
    <w:p w14:paraId="1942EC26" w14:textId="77777777" w:rsidR="00072414" w:rsidRPr="007077F0" w:rsidRDefault="0007241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CONSIDERANDO a Portaria nº 188, de 4 de fevereiro de 2020, que “Declara Emergência em Saúde Pública de importância Nacional (ESPIN) em decorrência da Infecção Humana pelo novo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(2019-nCoV)”;</w:t>
      </w:r>
    </w:p>
    <w:p w14:paraId="376A3D4E" w14:textId="77777777" w:rsidR="00072414" w:rsidRPr="007077F0" w:rsidRDefault="0007241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CONSIDERANDO a Portaria nº 356, de 11 de março de 2020, também do Ministério da Saúde, que regulamenta e operacionaliza a Lei nº 13.797/2020, estabelecendo medidas para o enfrentamento da emergência em saúde pública;</w:t>
      </w:r>
    </w:p>
    <w:p w14:paraId="01BEA877" w14:textId="390E3926" w:rsidR="00072414" w:rsidRPr="007077F0" w:rsidRDefault="0007241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CONSIDERANDO que o Estado do Rio Grande do Sul publicou o Decreto, de 13 de março de 2020, dispondo sobre as medidas temporárias de prevenção ao contágio do vírus, no âmbito estadual</w:t>
      </w:r>
      <w:r w:rsidR="007077F0">
        <w:rPr>
          <w:rFonts w:ascii="Times New Roman" w:hAnsi="Times New Roman" w:cs="Times New Roman"/>
          <w:sz w:val="24"/>
          <w:szCs w:val="24"/>
        </w:rPr>
        <w:t>;</w:t>
      </w:r>
      <w:r w:rsidRPr="007077F0">
        <w:rPr>
          <w:rFonts w:ascii="Times New Roman" w:hAnsi="Times New Roman" w:cs="Times New Roman"/>
          <w:sz w:val="24"/>
          <w:szCs w:val="24"/>
        </w:rPr>
        <w:t xml:space="preserve"> </w:t>
      </w:r>
    </w:p>
    <w:p w14:paraId="0A518984" w14:textId="01CB7CD2" w:rsidR="00D449DF" w:rsidRDefault="00D449DF"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CONSIDERANDO que a situação demanda o emprego urgente de medidas de prevenção, controle e contenção de riscos, danos e agravos à saúde pública, a fim de evitar a disseminação da doença no Município;</w:t>
      </w:r>
    </w:p>
    <w:p w14:paraId="76802C13" w14:textId="77777777" w:rsidR="00FF3E2A" w:rsidRPr="007077F0" w:rsidRDefault="00FF3E2A" w:rsidP="007F6A95">
      <w:pPr>
        <w:tabs>
          <w:tab w:val="left" w:pos="2552"/>
        </w:tabs>
        <w:spacing w:after="0" w:line="360" w:lineRule="auto"/>
        <w:ind w:firstLine="709"/>
        <w:jc w:val="both"/>
        <w:rPr>
          <w:rFonts w:ascii="Times New Roman" w:hAnsi="Times New Roman" w:cs="Times New Roman"/>
          <w:sz w:val="24"/>
          <w:szCs w:val="24"/>
        </w:rPr>
      </w:pPr>
    </w:p>
    <w:p w14:paraId="75154DD7" w14:textId="1BAC460F" w:rsidR="00072414" w:rsidRDefault="0007241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lastRenderedPageBreak/>
        <w:t>DECRETA:</w:t>
      </w:r>
    </w:p>
    <w:p w14:paraId="3B086293" w14:textId="77777777" w:rsidR="00472F06" w:rsidRPr="007077F0" w:rsidRDefault="00472F06" w:rsidP="007F6A95">
      <w:pPr>
        <w:tabs>
          <w:tab w:val="left" w:pos="2552"/>
        </w:tabs>
        <w:spacing w:after="0" w:line="360" w:lineRule="auto"/>
        <w:ind w:firstLine="709"/>
        <w:jc w:val="both"/>
        <w:rPr>
          <w:rFonts w:ascii="Times New Roman" w:hAnsi="Times New Roman" w:cs="Times New Roman"/>
          <w:sz w:val="24"/>
          <w:szCs w:val="24"/>
        </w:rPr>
      </w:pPr>
    </w:p>
    <w:p w14:paraId="50F62CB0" w14:textId="77777777" w:rsidR="00472F06" w:rsidRDefault="00472F06" w:rsidP="00472F06">
      <w:pPr>
        <w:spacing w:after="0" w:line="360" w:lineRule="auto"/>
        <w:ind w:firstLine="709"/>
        <w:jc w:val="both"/>
        <w:rPr>
          <w:rFonts w:ascii="Times New Roman" w:hAnsi="Times New Roman" w:cs="Times New Roman"/>
          <w:sz w:val="24"/>
          <w:szCs w:val="24"/>
        </w:rPr>
      </w:pPr>
      <w:r w:rsidRPr="00472F06">
        <w:rPr>
          <w:rFonts w:ascii="Times New Roman" w:hAnsi="Times New Roman" w:cs="Times New Roman"/>
          <w:bCs/>
          <w:sz w:val="24"/>
          <w:szCs w:val="24"/>
        </w:rPr>
        <w:t>Art. 1º</w:t>
      </w:r>
      <w:r w:rsidRPr="00472F06">
        <w:rPr>
          <w:rFonts w:ascii="Times New Roman" w:hAnsi="Times New Roman" w:cs="Times New Roman"/>
          <w:sz w:val="24"/>
          <w:szCs w:val="24"/>
        </w:rPr>
        <w:t xml:space="preserve"> Os órgãos e as entidades da administração pública municipal deverão adotar, para fins de prevenção da transmissão do novo </w:t>
      </w:r>
      <w:proofErr w:type="spellStart"/>
      <w:r w:rsidRPr="00472F06">
        <w:rPr>
          <w:rFonts w:ascii="Times New Roman" w:hAnsi="Times New Roman" w:cs="Times New Roman"/>
          <w:sz w:val="24"/>
          <w:szCs w:val="24"/>
        </w:rPr>
        <w:t>Coronavírus</w:t>
      </w:r>
      <w:proofErr w:type="spellEnd"/>
      <w:r w:rsidRPr="00472F06">
        <w:rPr>
          <w:rFonts w:ascii="Times New Roman" w:hAnsi="Times New Roman" w:cs="Times New Roman"/>
          <w:sz w:val="24"/>
          <w:szCs w:val="24"/>
        </w:rPr>
        <w:t xml:space="preserve"> (COVID-19), as medidas determinadas neste Decreto. </w:t>
      </w:r>
    </w:p>
    <w:p w14:paraId="5D0DB448" w14:textId="4AD7B98D" w:rsidR="00472F06" w:rsidRPr="00472F06" w:rsidRDefault="00472F06" w:rsidP="00472F06">
      <w:pPr>
        <w:spacing w:after="0" w:line="360" w:lineRule="auto"/>
        <w:ind w:firstLine="709"/>
        <w:jc w:val="both"/>
        <w:rPr>
          <w:rFonts w:ascii="Times New Roman" w:hAnsi="Times New Roman" w:cs="Times New Roman"/>
          <w:sz w:val="24"/>
          <w:szCs w:val="24"/>
        </w:rPr>
      </w:pPr>
      <w:r w:rsidRPr="00472F06">
        <w:rPr>
          <w:rFonts w:ascii="Times New Roman" w:hAnsi="Times New Roman" w:cs="Times New Roman"/>
          <w:bCs/>
          <w:sz w:val="24"/>
          <w:szCs w:val="24"/>
        </w:rPr>
        <w:t>Art. 2º</w:t>
      </w:r>
      <w:r w:rsidRPr="00472F06">
        <w:rPr>
          <w:rFonts w:ascii="Times New Roman" w:hAnsi="Times New Roman" w:cs="Times New Roman"/>
          <w:sz w:val="24"/>
          <w:szCs w:val="24"/>
        </w:rPr>
        <w:t xml:space="preserve"> Ficam suspensas por tempo indeterminado, as seguintes atividades:</w:t>
      </w:r>
    </w:p>
    <w:p w14:paraId="6E2318FF" w14:textId="44E76366" w:rsidR="00472F06" w:rsidRPr="00472F06" w:rsidRDefault="00472F06" w:rsidP="00472F06">
      <w:pPr>
        <w:spacing w:after="0" w:line="360" w:lineRule="auto"/>
        <w:ind w:firstLine="709"/>
        <w:jc w:val="both"/>
        <w:rPr>
          <w:rFonts w:ascii="Times New Roman" w:hAnsi="Times New Roman" w:cs="Times New Roman"/>
          <w:sz w:val="24"/>
          <w:szCs w:val="24"/>
        </w:rPr>
      </w:pPr>
      <w:r w:rsidRPr="00472F06">
        <w:rPr>
          <w:rFonts w:ascii="Times New Roman" w:hAnsi="Times New Roman" w:cs="Times New Roman"/>
          <w:sz w:val="24"/>
          <w:szCs w:val="24"/>
        </w:rPr>
        <w:t xml:space="preserve">I – </w:t>
      </w:r>
      <w:proofErr w:type="gramStart"/>
      <w:r w:rsidRPr="00472F06">
        <w:rPr>
          <w:rFonts w:ascii="Times New Roman" w:hAnsi="Times New Roman" w:cs="Times New Roman"/>
          <w:sz w:val="24"/>
          <w:szCs w:val="24"/>
        </w:rPr>
        <w:t>eventos</w:t>
      </w:r>
      <w:proofErr w:type="gramEnd"/>
      <w:r w:rsidRPr="00472F06">
        <w:rPr>
          <w:rFonts w:ascii="Times New Roman" w:hAnsi="Times New Roman" w:cs="Times New Roman"/>
          <w:sz w:val="24"/>
          <w:szCs w:val="24"/>
        </w:rPr>
        <w:t xml:space="preserve"> com aglomeração de pessoas a serem realizados em seu âmbito territorial, em especial a 8ª EXPOCEL</w:t>
      </w:r>
      <w:r w:rsidR="00BB79ED">
        <w:rPr>
          <w:rFonts w:ascii="Times New Roman" w:hAnsi="Times New Roman" w:cs="Times New Roman"/>
          <w:sz w:val="24"/>
          <w:szCs w:val="24"/>
        </w:rPr>
        <w:t>B</w:t>
      </w:r>
      <w:r w:rsidRPr="00472F06">
        <w:rPr>
          <w:rFonts w:ascii="Times New Roman" w:hAnsi="Times New Roman" w:cs="Times New Roman"/>
          <w:sz w:val="24"/>
          <w:szCs w:val="24"/>
        </w:rPr>
        <w:t xml:space="preserve"> com realização prevista para os dias 19 à 22 de março de 2020;</w:t>
      </w:r>
    </w:p>
    <w:p w14:paraId="5382E40C" w14:textId="4D3438D6" w:rsidR="00472F06" w:rsidRPr="00472F06" w:rsidRDefault="00472F06" w:rsidP="00472F06">
      <w:pPr>
        <w:spacing w:after="0" w:line="360" w:lineRule="auto"/>
        <w:ind w:firstLine="709"/>
        <w:jc w:val="both"/>
        <w:rPr>
          <w:rFonts w:ascii="Times New Roman" w:hAnsi="Times New Roman" w:cs="Times New Roman"/>
          <w:sz w:val="24"/>
          <w:szCs w:val="24"/>
        </w:rPr>
      </w:pPr>
      <w:r w:rsidRPr="00472F06">
        <w:rPr>
          <w:rFonts w:ascii="Times New Roman" w:hAnsi="Times New Roman" w:cs="Times New Roman"/>
          <w:sz w:val="24"/>
          <w:szCs w:val="24"/>
        </w:rPr>
        <w:t>II – participação de servidores ou de empregados</w:t>
      </w:r>
      <w:r w:rsidR="004528E1" w:rsidRPr="004528E1">
        <w:rPr>
          <w:rFonts w:ascii="Times New Roman" w:hAnsi="Times New Roman" w:cs="Times New Roman"/>
          <w:sz w:val="24"/>
          <w:szCs w:val="24"/>
        </w:rPr>
        <w:t xml:space="preserve"> </w:t>
      </w:r>
      <w:r w:rsidR="004528E1" w:rsidRPr="00472F06">
        <w:rPr>
          <w:rFonts w:ascii="Times New Roman" w:hAnsi="Times New Roman" w:cs="Times New Roman"/>
          <w:sz w:val="24"/>
          <w:szCs w:val="24"/>
        </w:rPr>
        <w:t xml:space="preserve">em eventos ou em viagens </w:t>
      </w:r>
      <w:r w:rsidR="004528E1">
        <w:rPr>
          <w:rFonts w:ascii="Times New Roman" w:hAnsi="Times New Roman" w:cs="Times New Roman"/>
          <w:sz w:val="24"/>
          <w:szCs w:val="24"/>
        </w:rPr>
        <w:t xml:space="preserve">intermunicipais, </w:t>
      </w:r>
      <w:r w:rsidR="004528E1" w:rsidRPr="00472F06">
        <w:rPr>
          <w:rFonts w:ascii="Times New Roman" w:hAnsi="Times New Roman" w:cs="Times New Roman"/>
          <w:sz w:val="24"/>
          <w:szCs w:val="24"/>
        </w:rPr>
        <w:t>interestaduais ou internacionais</w:t>
      </w:r>
      <w:r w:rsidRPr="00472F06">
        <w:rPr>
          <w:rFonts w:ascii="Times New Roman" w:hAnsi="Times New Roman" w:cs="Times New Roman"/>
          <w:sz w:val="24"/>
          <w:szCs w:val="24"/>
        </w:rPr>
        <w:t>, exceto aqueles relacionados aos serviços de saúde</w:t>
      </w:r>
      <w:r w:rsidR="00BB79ED">
        <w:rPr>
          <w:rFonts w:ascii="Times New Roman" w:hAnsi="Times New Roman" w:cs="Times New Roman"/>
          <w:sz w:val="24"/>
          <w:szCs w:val="24"/>
        </w:rPr>
        <w:t xml:space="preserve"> e</w:t>
      </w:r>
      <w:r w:rsidR="004528E1">
        <w:rPr>
          <w:rFonts w:ascii="Times New Roman" w:hAnsi="Times New Roman" w:cs="Times New Roman"/>
          <w:sz w:val="24"/>
          <w:szCs w:val="24"/>
        </w:rPr>
        <w:t xml:space="preserve"> à</w:t>
      </w:r>
      <w:r w:rsidR="00BB79ED">
        <w:rPr>
          <w:rFonts w:ascii="Times New Roman" w:hAnsi="Times New Roman" w:cs="Times New Roman"/>
          <w:sz w:val="24"/>
          <w:szCs w:val="24"/>
        </w:rPr>
        <w:t xml:space="preserve"> reuniões de dirigentes para discussão do tema de combate </w:t>
      </w:r>
      <w:r w:rsidR="004528E1">
        <w:rPr>
          <w:rFonts w:ascii="Times New Roman" w:hAnsi="Times New Roman" w:cs="Times New Roman"/>
          <w:sz w:val="24"/>
          <w:szCs w:val="24"/>
        </w:rPr>
        <w:t>à</w:t>
      </w:r>
      <w:r w:rsidR="00BB79ED">
        <w:rPr>
          <w:rFonts w:ascii="Times New Roman" w:hAnsi="Times New Roman" w:cs="Times New Roman"/>
          <w:sz w:val="24"/>
          <w:szCs w:val="24"/>
        </w:rPr>
        <w:t xml:space="preserve"> epidemia do </w:t>
      </w:r>
      <w:proofErr w:type="spellStart"/>
      <w:proofErr w:type="gramStart"/>
      <w:r w:rsidR="00BB79ED">
        <w:rPr>
          <w:rFonts w:ascii="Times New Roman" w:hAnsi="Times New Roman" w:cs="Times New Roman"/>
          <w:sz w:val="24"/>
          <w:szCs w:val="24"/>
        </w:rPr>
        <w:t>Coronavirus</w:t>
      </w:r>
      <w:proofErr w:type="spellEnd"/>
      <w:r w:rsidR="004528E1" w:rsidRPr="00472F06">
        <w:rPr>
          <w:rFonts w:ascii="Times New Roman" w:hAnsi="Times New Roman" w:cs="Times New Roman"/>
          <w:sz w:val="24"/>
          <w:szCs w:val="24"/>
        </w:rPr>
        <w:t>(</w:t>
      </w:r>
      <w:proofErr w:type="gramEnd"/>
      <w:r w:rsidR="004528E1" w:rsidRPr="00472F06">
        <w:rPr>
          <w:rFonts w:ascii="Times New Roman" w:hAnsi="Times New Roman" w:cs="Times New Roman"/>
          <w:sz w:val="24"/>
          <w:szCs w:val="24"/>
        </w:rPr>
        <w:t>COVID-19)</w:t>
      </w:r>
      <w:r w:rsidR="004528E1">
        <w:rPr>
          <w:rFonts w:ascii="Times New Roman" w:hAnsi="Times New Roman" w:cs="Times New Roman"/>
          <w:sz w:val="24"/>
          <w:szCs w:val="24"/>
        </w:rPr>
        <w:t>.</w:t>
      </w:r>
    </w:p>
    <w:p w14:paraId="5F739279" w14:textId="77777777" w:rsidR="00472F06" w:rsidRPr="00472F06" w:rsidRDefault="00472F06" w:rsidP="00472F06">
      <w:pPr>
        <w:spacing w:after="0" w:line="360" w:lineRule="auto"/>
        <w:ind w:firstLine="709"/>
        <w:jc w:val="both"/>
        <w:rPr>
          <w:rFonts w:ascii="Times New Roman" w:hAnsi="Times New Roman" w:cs="Times New Roman"/>
          <w:sz w:val="24"/>
          <w:szCs w:val="24"/>
        </w:rPr>
      </w:pPr>
      <w:r w:rsidRPr="00472F06">
        <w:rPr>
          <w:rFonts w:ascii="Times New Roman" w:hAnsi="Times New Roman" w:cs="Times New Roman"/>
          <w:bCs/>
          <w:sz w:val="24"/>
          <w:szCs w:val="24"/>
        </w:rPr>
        <w:t>Parágrafo único.</w:t>
      </w:r>
      <w:r w:rsidRPr="00472F06">
        <w:rPr>
          <w:rFonts w:ascii="Times New Roman" w:hAnsi="Times New Roman" w:cs="Times New Roman"/>
          <w:sz w:val="24"/>
          <w:szCs w:val="24"/>
        </w:rPr>
        <w:t xml:space="preserve"> Eventuais exceções à regra de que trata este artigo deverão ser avaliadas e autorizadas pelo Prefeito Municipal e/ou Secretário Municipal de Saúde. </w:t>
      </w:r>
    </w:p>
    <w:p w14:paraId="4D582D7A" w14:textId="3747DA50" w:rsidR="00D449DF" w:rsidRPr="007077F0" w:rsidRDefault="00D449DF"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Art. </w:t>
      </w:r>
      <w:r w:rsidR="00472F06">
        <w:rPr>
          <w:rFonts w:ascii="Times New Roman" w:hAnsi="Times New Roman" w:cs="Times New Roman"/>
          <w:sz w:val="24"/>
          <w:szCs w:val="24"/>
        </w:rPr>
        <w:t>3</w:t>
      </w:r>
      <w:r w:rsidRPr="007077F0">
        <w:rPr>
          <w:rFonts w:ascii="Times New Roman" w:hAnsi="Times New Roman" w:cs="Times New Roman"/>
          <w:sz w:val="24"/>
          <w:szCs w:val="24"/>
        </w:rPr>
        <w:t xml:space="preserve">º As medidas para enfrentamento da emergência de saúde pública de importância internacional decorrente do novo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(COVID-19), no âmbito do Município, que poderão ser adotadas, de imediato, são:</w:t>
      </w:r>
    </w:p>
    <w:p w14:paraId="4AD5801B" w14:textId="77777777" w:rsidR="00D449DF" w:rsidRPr="007077F0" w:rsidRDefault="00D449DF"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I -</w:t>
      </w:r>
      <w:r w:rsidRPr="007077F0">
        <w:rPr>
          <w:rFonts w:ascii="Times New Roman" w:hAnsi="Times New Roman" w:cs="Times New Roman"/>
          <w:color w:val="000000"/>
          <w:sz w:val="24"/>
          <w:szCs w:val="24"/>
        </w:rPr>
        <w:t> </w:t>
      </w:r>
      <w:proofErr w:type="gramStart"/>
      <w:r w:rsidRPr="007077F0">
        <w:rPr>
          <w:rFonts w:ascii="Times New Roman" w:hAnsi="Times New Roman" w:cs="Times New Roman"/>
          <w:sz w:val="24"/>
          <w:szCs w:val="24"/>
        </w:rPr>
        <w:t>realização</w:t>
      </w:r>
      <w:proofErr w:type="gramEnd"/>
      <w:r w:rsidRPr="007077F0">
        <w:rPr>
          <w:rFonts w:ascii="Times New Roman" w:hAnsi="Times New Roman" w:cs="Times New Roman"/>
          <w:sz w:val="24"/>
          <w:szCs w:val="24"/>
        </w:rPr>
        <w:t xml:space="preserve"> compulsória de exames médicos, testes laboratoriais, coleta de amostras clínicas, vacinação e outras medidas profiláticas ou tratamentos médicos específicos; </w:t>
      </w:r>
    </w:p>
    <w:p w14:paraId="7BA05D07" w14:textId="77777777" w:rsidR="00D449DF" w:rsidRPr="007077F0" w:rsidRDefault="00D449DF"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II - </w:t>
      </w:r>
      <w:proofErr w:type="gramStart"/>
      <w:r w:rsidRPr="007077F0">
        <w:rPr>
          <w:rFonts w:ascii="Times New Roman" w:hAnsi="Times New Roman" w:cs="Times New Roman"/>
          <w:sz w:val="24"/>
          <w:szCs w:val="24"/>
        </w:rPr>
        <w:t>estudo</w:t>
      </w:r>
      <w:proofErr w:type="gramEnd"/>
      <w:r w:rsidRPr="007077F0">
        <w:rPr>
          <w:rFonts w:ascii="Times New Roman" w:hAnsi="Times New Roman" w:cs="Times New Roman"/>
          <w:sz w:val="24"/>
          <w:szCs w:val="24"/>
        </w:rPr>
        <w:t xml:space="preserve"> ou investigação epidemiológica;</w:t>
      </w:r>
    </w:p>
    <w:p w14:paraId="521DD1D9" w14:textId="77777777" w:rsidR="00D449DF" w:rsidRPr="007077F0" w:rsidRDefault="00D449DF"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III - requisição de bens e serviços de pessoas naturais e jurídicas, hipótese em que será garantido o pagamento posterior de indenização justa;</w:t>
      </w:r>
    </w:p>
    <w:p w14:paraId="5D0858DB" w14:textId="080543B4" w:rsidR="00A55D3B" w:rsidRPr="007077F0" w:rsidRDefault="00D449DF"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IV – </w:t>
      </w:r>
      <w:proofErr w:type="gramStart"/>
      <w:r w:rsidRPr="007077F0">
        <w:rPr>
          <w:rFonts w:ascii="Times New Roman" w:hAnsi="Times New Roman" w:cs="Times New Roman"/>
          <w:sz w:val="24"/>
          <w:szCs w:val="24"/>
        </w:rPr>
        <w:t>campanhas</w:t>
      </w:r>
      <w:proofErr w:type="gramEnd"/>
      <w:r w:rsidR="00A55D3B" w:rsidRPr="007077F0">
        <w:rPr>
          <w:rFonts w:ascii="Times New Roman" w:hAnsi="Times New Roman" w:cs="Times New Roman"/>
          <w:sz w:val="24"/>
          <w:szCs w:val="24"/>
        </w:rPr>
        <w:t xml:space="preserve"> de</w:t>
      </w:r>
      <w:r w:rsidRPr="007077F0">
        <w:rPr>
          <w:rFonts w:ascii="Times New Roman" w:hAnsi="Times New Roman" w:cs="Times New Roman"/>
          <w:sz w:val="24"/>
          <w:szCs w:val="24"/>
        </w:rPr>
        <w:t xml:space="preserve"> </w:t>
      </w:r>
      <w:r w:rsidR="00A55D3B" w:rsidRPr="007077F0">
        <w:rPr>
          <w:rFonts w:ascii="Times New Roman" w:hAnsi="Times New Roman" w:cs="Times New Roman"/>
          <w:sz w:val="24"/>
          <w:szCs w:val="24"/>
        </w:rPr>
        <w:t>conscientização social acer</w:t>
      </w:r>
      <w:r w:rsidR="00C108A6" w:rsidRPr="007077F0">
        <w:rPr>
          <w:rFonts w:ascii="Times New Roman" w:hAnsi="Times New Roman" w:cs="Times New Roman"/>
          <w:sz w:val="24"/>
          <w:szCs w:val="24"/>
        </w:rPr>
        <w:t>c</w:t>
      </w:r>
      <w:r w:rsidR="00A55D3B" w:rsidRPr="007077F0">
        <w:rPr>
          <w:rFonts w:ascii="Times New Roman" w:hAnsi="Times New Roman" w:cs="Times New Roman"/>
          <w:sz w:val="24"/>
          <w:szCs w:val="24"/>
        </w:rPr>
        <w:t>a da prevenção da doença;</w:t>
      </w:r>
    </w:p>
    <w:p w14:paraId="2445C066" w14:textId="77777777" w:rsidR="00A55D3B" w:rsidRPr="007077F0" w:rsidRDefault="00A55D3B"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V – adoção de regime de trabalho por turnos alternados, trabalho domiciliar ou afastamento do trabalho para servidores e empregados públicos que tenham regressado nos últimos cinco dias, ou que venham a regressar, durante a vigência deste Decreto, de países em que há transmissão comunitária do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(COVID-19), conforme boletim epidemiológico da Secretaria da Saúde, bem como aqueles que tenham contato ou convívio direto com caso suspeito ou confirmado;</w:t>
      </w:r>
    </w:p>
    <w:p w14:paraId="22F2BFAE" w14:textId="77777777" w:rsidR="007F6A95" w:rsidRPr="007077F0" w:rsidRDefault="00A55D3B"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VI – </w:t>
      </w:r>
      <w:proofErr w:type="gramStart"/>
      <w:r w:rsidRPr="007077F0">
        <w:rPr>
          <w:rFonts w:ascii="Times New Roman" w:hAnsi="Times New Roman" w:cs="Times New Roman"/>
          <w:sz w:val="24"/>
          <w:szCs w:val="24"/>
        </w:rPr>
        <w:t>uso</w:t>
      </w:r>
      <w:proofErr w:type="gramEnd"/>
      <w:r w:rsidRPr="007077F0">
        <w:rPr>
          <w:rFonts w:ascii="Times New Roman" w:hAnsi="Times New Roman" w:cs="Times New Roman"/>
          <w:sz w:val="24"/>
          <w:szCs w:val="24"/>
        </w:rPr>
        <w:t xml:space="preserve"> obrigatório de equipamentos de proteção individual (EPI) pelos profissionais de saúde</w:t>
      </w:r>
      <w:r w:rsidR="007F6A95" w:rsidRPr="007077F0">
        <w:rPr>
          <w:rFonts w:ascii="Times New Roman" w:hAnsi="Times New Roman" w:cs="Times New Roman"/>
          <w:sz w:val="24"/>
          <w:szCs w:val="24"/>
        </w:rPr>
        <w:t xml:space="preserve">, incluindo </w:t>
      </w:r>
      <w:r w:rsidRPr="007077F0">
        <w:rPr>
          <w:rFonts w:ascii="Times New Roman" w:hAnsi="Times New Roman" w:cs="Times New Roman"/>
          <w:sz w:val="24"/>
          <w:szCs w:val="24"/>
        </w:rPr>
        <w:t>máscara cirúrgica, avental</w:t>
      </w:r>
      <w:r w:rsidR="007F6A95" w:rsidRPr="007077F0">
        <w:rPr>
          <w:rFonts w:ascii="Times New Roman" w:hAnsi="Times New Roman" w:cs="Times New Roman"/>
          <w:sz w:val="24"/>
          <w:szCs w:val="24"/>
        </w:rPr>
        <w:t>,</w:t>
      </w:r>
      <w:r w:rsidRPr="007077F0">
        <w:rPr>
          <w:rFonts w:ascii="Times New Roman" w:hAnsi="Times New Roman" w:cs="Times New Roman"/>
          <w:sz w:val="24"/>
          <w:szCs w:val="24"/>
        </w:rPr>
        <w:t xml:space="preserve"> luvas descartáveis e protetor facial ou óculos</w:t>
      </w:r>
      <w:r w:rsidR="007F6A95" w:rsidRPr="007077F0">
        <w:rPr>
          <w:rFonts w:ascii="Times New Roman" w:hAnsi="Times New Roman" w:cs="Times New Roman"/>
          <w:sz w:val="24"/>
          <w:szCs w:val="24"/>
        </w:rPr>
        <w:t>;</w:t>
      </w:r>
    </w:p>
    <w:p w14:paraId="55B039A5" w14:textId="77777777" w:rsidR="00A55D3B" w:rsidRPr="007077F0" w:rsidRDefault="00A55D3B"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VII – mediante autorização do Ministério da Saúde, na forma do inciso II do § 7º do art. 3º da Lei Nacional nº 13.979, de 6 de fevereiro de 2020:</w:t>
      </w:r>
    </w:p>
    <w:p w14:paraId="64A05B10" w14:textId="77777777" w:rsidR="00A55D3B" w:rsidRPr="007077F0" w:rsidRDefault="00A55D3B"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lastRenderedPageBreak/>
        <w:t>a)</w:t>
      </w:r>
      <w:r w:rsidR="007F6A95" w:rsidRPr="007077F0">
        <w:rPr>
          <w:rFonts w:ascii="Times New Roman" w:hAnsi="Times New Roman" w:cs="Times New Roman"/>
          <w:sz w:val="24"/>
          <w:szCs w:val="24"/>
        </w:rPr>
        <w:t xml:space="preserve"> isolamento;</w:t>
      </w:r>
    </w:p>
    <w:p w14:paraId="76D252C5" w14:textId="77777777" w:rsidR="007F6A95" w:rsidRPr="007077F0" w:rsidRDefault="007F6A95"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b) quarentena;</w:t>
      </w:r>
    </w:p>
    <w:p w14:paraId="7DBE4739" w14:textId="77777777" w:rsidR="007F6A95" w:rsidRPr="007077F0" w:rsidRDefault="007F6A95" w:rsidP="007F6A95">
      <w:pPr>
        <w:spacing w:after="0" w:line="360" w:lineRule="auto"/>
        <w:ind w:firstLine="709"/>
        <w:jc w:val="both"/>
        <w:rPr>
          <w:rFonts w:ascii="Times New Roman" w:hAnsi="Times New Roman" w:cs="Times New Roman"/>
          <w:color w:val="000000"/>
          <w:sz w:val="24"/>
          <w:szCs w:val="24"/>
        </w:rPr>
      </w:pPr>
      <w:r w:rsidRPr="007077F0">
        <w:rPr>
          <w:rFonts w:ascii="Times New Roman" w:hAnsi="Times New Roman" w:cs="Times New Roman"/>
          <w:sz w:val="24"/>
          <w:szCs w:val="24"/>
        </w:rPr>
        <w:t xml:space="preserve">c) </w:t>
      </w:r>
      <w:r w:rsidRPr="007077F0">
        <w:rPr>
          <w:rFonts w:ascii="Times New Roman" w:hAnsi="Times New Roman" w:cs="Times New Roman"/>
          <w:color w:val="000000"/>
          <w:sz w:val="24"/>
          <w:szCs w:val="24"/>
        </w:rPr>
        <w:t>exumação, necropsia, cremação e manejo de cadáver;</w:t>
      </w:r>
    </w:p>
    <w:p w14:paraId="07BF590F" w14:textId="77777777" w:rsidR="007F6A95" w:rsidRPr="007077F0" w:rsidRDefault="007F6A95" w:rsidP="007F6A95">
      <w:pPr>
        <w:spacing w:after="0" w:line="360" w:lineRule="auto"/>
        <w:ind w:firstLine="709"/>
        <w:jc w:val="both"/>
        <w:rPr>
          <w:rFonts w:ascii="Times New Roman" w:hAnsi="Times New Roman" w:cs="Times New Roman"/>
          <w:color w:val="000000"/>
          <w:sz w:val="24"/>
          <w:szCs w:val="24"/>
        </w:rPr>
      </w:pPr>
      <w:r w:rsidRPr="007077F0">
        <w:rPr>
          <w:rFonts w:ascii="Times New Roman" w:hAnsi="Times New Roman" w:cs="Times New Roman"/>
          <w:color w:val="000000"/>
          <w:sz w:val="24"/>
          <w:szCs w:val="24"/>
        </w:rPr>
        <w:t>d) restrição excepcional e temporária de entrada e saída do País, conforme recomendação técnica e fundamentada da Agência Nacional de Vigilância Sanitária (Anvisa), por rodovias, portos ou aeroportos;</w:t>
      </w:r>
    </w:p>
    <w:p w14:paraId="52C857F5" w14:textId="77777777" w:rsidR="007F6A95" w:rsidRPr="007077F0" w:rsidRDefault="007F6A95" w:rsidP="007F6A95">
      <w:pPr>
        <w:spacing w:after="0" w:line="360" w:lineRule="auto"/>
        <w:ind w:firstLine="709"/>
        <w:jc w:val="both"/>
        <w:rPr>
          <w:rFonts w:ascii="Times New Roman" w:eastAsia="Times New Roman" w:hAnsi="Times New Roman" w:cs="Times New Roman"/>
          <w:color w:val="000000"/>
          <w:sz w:val="24"/>
          <w:szCs w:val="24"/>
          <w:lang w:eastAsia="pt-BR"/>
        </w:rPr>
      </w:pPr>
      <w:r w:rsidRPr="007077F0">
        <w:rPr>
          <w:rFonts w:ascii="Times New Roman" w:hAnsi="Times New Roman" w:cs="Times New Roman"/>
          <w:color w:val="000000"/>
          <w:sz w:val="24"/>
          <w:szCs w:val="24"/>
        </w:rPr>
        <w:t xml:space="preserve">e) </w:t>
      </w:r>
      <w:r w:rsidRPr="007077F0">
        <w:rPr>
          <w:rFonts w:ascii="Times New Roman" w:eastAsia="Times New Roman" w:hAnsi="Times New Roman" w:cs="Times New Roman"/>
          <w:color w:val="000000"/>
          <w:sz w:val="24"/>
          <w:szCs w:val="24"/>
          <w:lang w:eastAsia="pt-BR"/>
        </w:rPr>
        <w:t>autorização excepcional e temporária para a importação de produtos sujeitos à vigilância sanitária sem registro na Anvisa, desde qu</w:t>
      </w:r>
      <w:bookmarkStart w:id="1" w:name="art3viiia"/>
      <w:bookmarkEnd w:id="1"/>
      <w:r w:rsidRPr="007077F0">
        <w:rPr>
          <w:rFonts w:ascii="Times New Roman" w:eastAsia="Times New Roman" w:hAnsi="Times New Roman" w:cs="Times New Roman"/>
          <w:color w:val="000000"/>
          <w:sz w:val="24"/>
          <w:szCs w:val="24"/>
          <w:lang w:eastAsia="pt-BR"/>
        </w:rPr>
        <w:t>e sejam registrados por autoridade sanitária estrangeira e</w:t>
      </w:r>
      <w:bookmarkStart w:id="2" w:name="art3viiib"/>
      <w:bookmarkEnd w:id="2"/>
      <w:r w:rsidRPr="007077F0">
        <w:rPr>
          <w:rFonts w:ascii="Times New Roman" w:eastAsia="Times New Roman" w:hAnsi="Times New Roman" w:cs="Times New Roman"/>
          <w:color w:val="000000"/>
          <w:sz w:val="24"/>
          <w:szCs w:val="24"/>
          <w:lang w:eastAsia="pt-BR"/>
        </w:rPr>
        <w:t xml:space="preserve"> estejam previstos em ato do Ministério da Saúde.</w:t>
      </w:r>
    </w:p>
    <w:p w14:paraId="6AE34517" w14:textId="77777777" w:rsidR="007F6A95" w:rsidRPr="007077F0" w:rsidRDefault="007F6A95" w:rsidP="007F6A95">
      <w:pPr>
        <w:spacing w:after="0" w:line="360" w:lineRule="auto"/>
        <w:ind w:firstLine="709"/>
        <w:jc w:val="both"/>
        <w:rPr>
          <w:rFonts w:ascii="Times New Roman" w:eastAsia="Times New Roman" w:hAnsi="Times New Roman" w:cs="Times New Roman"/>
          <w:color w:val="000000"/>
          <w:sz w:val="24"/>
          <w:szCs w:val="24"/>
          <w:lang w:eastAsia="pt-BR"/>
        </w:rPr>
      </w:pPr>
      <w:r w:rsidRPr="007077F0">
        <w:rPr>
          <w:rFonts w:ascii="Times New Roman" w:eastAsia="Times New Roman" w:hAnsi="Times New Roman" w:cs="Times New Roman"/>
          <w:color w:val="000000"/>
          <w:sz w:val="24"/>
          <w:szCs w:val="24"/>
          <w:lang w:eastAsia="pt-BR"/>
        </w:rPr>
        <w:t xml:space="preserve">Parágrafo único. O uso de equipamentos de proteção individual previsto no inciso VI deste artigo visa a precaução de gotículas em atendimento de pacientes suspeitos ou confirmados de infecção pelo novo </w:t>
      </w:r>
      <w:proofErr w:type="spellStart"/>
      <w:r w:rsidRPr="007077F0">
        <w:rPr>
          <w:rFonts w:ascii="Times New Roman" w:eastAsia="Times New Roman" w:hAnsi="Times New Roman" w:cs="Times New Roman"/>
          <w:color w:val="000000"/>
          <w:sz w:val="24"/>
          <w:szCs w:val="24"/>
          <w:lang w:eastAsia="pt-BR"/>
        </w:rPr>
        <w:t>Coronavírus</w:t>
      </w:r>
      <w:proofErr w:type="spellEnd"/>
      <w:r w:rsidRPr="007077F0">
        <w:rPr>
          <w:rFonts w:ascii="Times New Roman" w:eastAsia="Times New Roman" w:hAnsi="Times New Roman" w:cs="Times New Roman"/>
          <w:color w:val="000000"/>
          <w:sz w:val="24"/>
          <w:szCs w:val="24"/>
          <w:lang w:eastAsia="pt-BR"/>
        </w:rPr>
        <w:t xml:space="preserve"> (COVID-19), consistindo em mínimo exigível, só podendo ser </w:t>
      </w:r>
      <w:r w:rsidR="00FB7424" w:rsidRPr="007077F0">
        <w:rPr>
          <w:rFonts w:ascii="Times New Roman" w:eastAsia="Times New Roman" w:hAnsi="Times New Roman" w:cs="Times New Roman"/>
          <w:color w:val="000000"/>
          <w:sz w:val="24"/>
          <w:szCs w:val="24"/>
          <w:lang w:eastAsia="pt-BR"/>
        </w:rPr>
        <w:t>substituído nos casos em que outros equipamentos forem tecnicamente necessários, em razão dos procedimentos realizados ou local de prestação de serviços pelo profissional de saúde.</w:t>
      </w:r>
    </w:p>
    <w:p w14:paraId="2BDE838F" w14:textId="3DDC4600" w:rsidR="00FB7424"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eastAsia="Times New Roman" w:hAnsi="Times New Roman" w:cs="Times New Roman"/>
          <w:color w:val="000000"/>
          <w:sz w:val="24"/>
          <w:szCs w:val="24"/>
          <w:lang w:eastAsia="pt-BR"/>
        </w:rPr>
        <w:t xml:space="preserve">Art. </w:t>
      </w:r>
      <w:r w:rsidR="00472F06">
        <w:rPr>
          <w:rFonts w:ascii="Times New Roman" w:eastAsia="Times New Roman" w:hAnsi="Times New Roman" w:cs="Times New Roman"/>
          <w:color w:val="000000"/>
          <w:sz w:val="24"/>
          <w:szCs w:val="24"/>
          <w:lang w:eastAsia="pt-BR"/>
        </w:rPr>
        <w:t>4</w:t>
      </w:r>
      <w:r w:rsidRPr="007077F0">
        <w:rPr>
          <w:rFonts w:ascii="Times New Roman" w:eastAsia="Times New Roman" w:hAnsi="Times New Roman" w:cs="Times New Roman"/>
          <w:color w:val="000000"/>
          <w:sz w:val="24"/>
          <w:szCs w:val="24"/>
          <w:lang w:eastAsia="pt-BR"/>
        </w:rPr>
        <w:t xml:space="preserve">º Os </w:t>
      </w:r>
      <w:r w:rsidRPr="007077F0">
        <w:rPr>
          <w:rFonts w:ascii="Times New Roman" w:hAnsi="Times New Roman" w:cs="Times New Roman"/>
          <w:sz w:val="24"/>
          <w:szCs w:val="24"/>
        </w:rPr>
        <w:t xml:space="preserve">servidores e os empregados públicos que estiverem afastados do trabalho em razão de viagem internacional deverão, antes de retornar ao trabalho, informar à chefia imediata o país que visitou, apresentando documentos comprobatórios da viagem. </w:t>
      </w:r>
    </w:p>
    <w:p w14:paraId="1269D6B3" w14:textId="77777777" w:rsidR="007F6A95"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Parágrafo único. Os servidores e os empregados públicos que têm contato ou convívio direto com caso suspeito ou confirmado de infecção pelo novo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(COVID-19) também devem informar o fato à chefia imediata.</w:t>
      </w:r>
    </w:p>
    <w:p w14:paraId="015E4B07" w14:textId="44DC7BB0"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Art. </w:t>
      </w:r>
      <w:r w:rsidR="00472F06">
        <w:rPr>
          <w:rFonts w:ascii="Times New Roman" w:hAnsi="Times New Roman" w:cs="Times New Roman"/>
          <w:sz w:val="24"/>
          <w:szCs w:val="24"/>
        </w:rPr>
        <w:t>5</w:t>
      </w:r>
      <w:r w:rsidRPr="007077F0">
        <w:rPr>
          <w:rFonts w:ascii="Times New Roman" w:hAnsi="Times New Roman" w:cs="Times New Roman"/>
          <w:sz w:val="24"/>
          <w:szCs w:val="24"/>
        </w:rPr>
        <w:t xml:space="preserve">º  Aos servidores e aos empregados públicos que tenham regressado, nos últimos 14 (quatorze) dias, ou que venham a regressar, durante a vigência deste Decreto, de países, </w:t>
      </w:r>
      <w:r w:rsidR="00EF1DD7" w:rsidRPr="007077F0">
        <w:rPr>
          <w:rFonts w:ascii="Times New Roman" w:hAnsi="Times New Roman" w:cs="Times New Roman"/>
          <w:sz w:val="24"/>
          <w:szCs w:val="24"/>
        </w:rPr>
        <w:t>Estados ou cidades</w:t>
      </w:r>
      <w:r w:rsidRPr="007077F0">
        <w:rPr>
          <w:rFonts w:ascii="Times New Roman" w:hAnsi="Times New Roman" w:cs="Times New Roman"/>
          <w:sz w:val="24"/>
          <w:szCs w:val="24"/>
        </w:rPr>
        <w:t xml:space="preserve"> em que há transmissão comunitária do novo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(COVID-19), conforme boletim epidemiológico d</w:t>
      </w:r>
      <w:r w:rsidR="00EF1DD7" w:rsidRPr="007077F0">
        <w:rPr>
          <w:rFonts w:ascii="Times New Roman" w:hAnsi="Times New Roman" w:cs="Times New Roman"/>
          <w:sz w:val="24"/>
          <w:szCs w:val="24"/>
        </w:rPr>
        <w:t xml:space="preserve">o Ministério da Saúde ou da </w:t>
      </w:r>
      <w:r w:rsidRPr="007077F0">
        <w:rPr>
          <w:rFonts w:ascii="Times New Roman" w:hAnsi="Times New Roman" w:cs="Times New Roman"/>
          <w:sz w:val="24"/>
          <w:szCs w:val="24"/>
        </w:rPr>
        <w:t>Secretaria Estadual da Saúde do Rio Grande do Sul, bem como aqueles que tenham contato ou convívio direto com caso suspeito ou confirmado, deverão ser aplicadas as seguintes medidas:</w:t>
      </w:r>
    </w:p>
    <w:p w14:paraId="1970EF49" w14:textId="77777777"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I – </w:t>
      </w:r>
      <w:proofErr w:type="gramStart"/>
      <w:r w:rsidRPr="007077F0">
        <w:rPr>
          <w:rFonts w:ascii="Times New Roman" w:hAnsi="Times New Roman" w:cs="Times New Roman"/>
          <w:sz w:val="24"/>
          <w:szCs w:val="24"/>
        </w:rPr>
        <w:t>os</w:t>
      </w:r>
      <w:proofErr w:type="gramEnd"/>
      <w:r w:rsidRPr="007077F0">
        <w:rPr>
          <w:rFonts w:ascii="Times New Roman" w:hAnsi="Times New Roman" w:cs="Times New Roman"/>
          <w:sz w:val="24"/>
          <w:szCs w:val="24"/>
        </w:rPr>
        <w:t xml:space="preserve"> que apresentem sintomas (sintomáticos) de contaminação deverão ser afastados do trabalho, sem prejuízo de sua remuneração, pelo período mínimo de </w:t>
      </w:r>
      <w:r w:rsidR="00EF1DD7" w:rsidRPr="007077F0">
        <w:rPr>
          <w:rFonts w:ascii="Times New Roman" w:hAnsi="Times New Roman" w:cs="Times New Roman"/>
          <w:sz w:val="24"/>
          <w:szCs w:val="24"/>
        </w:rPr>
        <w:t>14 (</w:t>
      </w:r>
      <w:r w:rsidRPr="007077F0">
        <w:rPr>
          <w:rFonts w:ascii="Times New Roman" w:hAnsi="Times New Roman" w:cs="Times New Roman"/>
          <w:sz w:val="24"/>
          <w:szCs w:val="24"/>
        </w:rPr>
        <w:t>quatorze</w:t>
      </w:r>
      <w:r w:rsidR="00EF1DD7" w:rsidRPr="007077F0">
        <w:rPr>
          <w:rFonts w:ascii="Times New Roman" w:hAnsi="Times New Roman" w:cs="Times New Roman"/>
          <w:sz w:val="24"/>
          <w:szCs w:val="24"/>
        </w:rPr>
        <w:t>)</w:t>
      </w:r>
      <w:r w:rsidRPr="007077F0">
        <w:rPr>
          <w:rFonts w:ascii="Times New Roman" w:hAnsi="Times New Roman" w:cs="Times New Roman"/>
          <w:sz w:val="24"/>
          <w:szCs w:val="24"/>
        </w:rPr>
        <w:t xml:space="preserve"> dias ou conforme determinação médica; e</w:t>
      </w:r>
    </w:p>
    <w:p w14:paraId="1C988FA6" w14:textId="77777777"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II – os que não apresentem sintomas (assintomáticos) de contaminação deverão desempenhar</w:t>
      </w:r>
      <w:r w:rsidR="00EF1DD7" w:rsidRPr="007077F0">
        <w:rPr>
          <w:rFonts w:ascii="Times New Roman" w:hAnsi="Times New Roman" w:cs="Times New Roman"/>
          <w:sz w:val="24"/>
          <w:szCs w:val="24"/>
        </w:rPr>
        <w:t>, sempre que possível</w:t>
      </w:r>
      <w:r w:rsidRPr="007077F0">
        <w:rPr>
          <w:rFonts w:ascii="Times New Roman" w:hAnsi="Times New Roman" w:cs="Times New Roman"/>
          <w:sz w:val="24"/>
          <w:szCs w:val="24"/>
        </w:rPr>
        <w:t xml:space="preserve">, em domicílio, em regime excepcional de trabalho, pelo prazo de </w:t>
      </w:r>
      <w:r w:rsidR="00EF1DD7" w:rsidRPr="007077F0">
        <w:rPr>
          <w:rFonts w:ascii="Times New Roman" w:hAnsi="Times New Roman" w:cs="Times New Roman"/>
          <w:sz w:val="24"/>
          <w:szCs w:val="24"/>
        </w:rPr>
        <w:t>14 (</w:t>
      </w:r>
      <w:r w:rsidRPr="007077F0">
        <w:rPr>
          <w:rFonts w:ascii="Times New Roman" w:hAnsi="Times New Roman" w:cs="Times New Roman"/>
          <w:sz w:val="24"/>
          <w:szCs w:val="24"/>
        </w:rPr>
        <w:t>quatorze</w:t>
      </w:r>
      <w:r w:rsidR="00EF1DD7" w:rsidRPr="007077F0">
        <w:rPr>
          <w:rFonts w:ascii="Times New Roman" w:hAnsi="Times New Roman" w:cs="Times New Roman"/>
          <w:sz w:val="24"/>
          <w:szCs w:val="24"/>
        </w:rPr>
        <w:t>)</w:t>
      </w:r>
      <w:r w:rsidRPr="007077F0">
        <w:rPr>
          <w:rFonts w:ascii="Times New Roman" w:hAnsi="Times New Roman" w:cs="Times New Roman"/>
          <w:sz w:val="24"/>
          <w:szCs w:val="24"/>
        </w:rPr>
        <w:t xml:space="preserve"> </w:t>
      </w:r>
      <w:r w:rsidRPr="007077F0">
        <w:rPr>
          <w:rFonts w:ascii="Times New Roman" w:hAnsi="Times New Roman" w:cs="Times New Roman"/>
          <w:sz w:val="24"/>
          <w:szCs w:val="24"/>
        </w:rPr>
        <w:lastRenderedPageBreak/>
        <w:t xml:space="preserve">dias, a contar do retorno ao </w:t>
      </w:r>
      <w:r w:rsidR="00EF1DD7" w:rsidRPr="007077F0">
        <w:rPr>
          <w:rFonts w:ascii="Times New Roman" w:hAnsi="Times New Roman" w:cs="Times New Roman"/>
          <w:sz w:val="24"/>
          <w:szCs w:val="24"/>
        </w:rPr>
        <w:t>Município</w:t>
      </w:r>
      <w:r w:rsidRPr="007077F0">
        <w:rPr>
          <w:rFonts w:ascii="Times New Roman" w:hAnsi="Times New Roman" w:cs="Times New Roman"/>
          <w:sz w:val="24"/>
          <w:szCs w:val="24"/>
        </w:rPr>
        <w:t>, as funções determinadas pela chefia imediata, respeitadas as atribuições do cargo ou do emprego, vedada a sua participação em reuniões presenciais ou a realização de tarefas no âmbito da repartição pública.</w:t>
      </w:r>
    </w:p>
    <w:p w14:paraId="23CBA744" w14:textId="77777777"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Parágrafo único. A efetividade do servidor ou do empregado públicos a que tenha sido aplicado o regime de trabalho de que trata o inciso II deste artigo dependerá do cumprimento das metas e dos níveis de produtividade estabelecidos pela chefia imediata, com a chancela do Secretário </w:t>
      </w:r>
      <w:r w:rsidR="00EF1DD7" w:rsidRPr="007077F0">
        <w:rPr>
          <w:rFonts w:ascii="Times New Roman" w:hAnsi="Times New Roman" w:cs="Times New Roman"/>
          <w:sz w:val="24"/>
          <w:szCs w:val="24"/>
        </w:rPr>
        <w:t>Municipal ou do Prefeito.</w:t>
      </w:r>
    </w:p>
    <w:p w14:paraId="56DC9044" w14:textId="68A66222" w:rsidR="00EF1DD7" w:rsidRPr="007077F0" w:rsidRDefault="00EF1DD7"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A</w:t>
      </w:r>
      <w:r w:rsidR="00FB7424" w:rsidRPr="007077F0">
        <w:rPr>
          <w:rFonts w:ascii="Times New Roman" w:hAnsi="Times New Roman" w:cs="Times New Roman"/>
          <w:sz w:val="24"/>
          <w:szCs w:val="24"/>
        </w:rPr>
        <w:t xml:space="preserve">rt. </w:t>
      </w:r>
      <w:r w:rsidR="00472F06">
        <w:rPr>
          <w:rFonts w:ascii="Times New Roman" w:hAnsi="Times New Roman" w:cs="Times New Roman"/>
          <w:sz w:val="24"/>
          <w:szCs w:val="24"/>
        </w:rPr>
        <w:t>6</w:t>
      </w:r>
      <w:r w:rsidR="00FB7424" w:rsidRPr="007077F0">
        <w:rPr>
          <w:rFonts w:ascii="Times New Roman" w:hAnsi="Times New Roman" w:cs="Times New Roman"/>
          <w:sz w:val="24"/>
          <w:szCs w:val="24"/>
        </w:rPr>
        <w:t xml:space="preserve">º Fica vedada, pelo prazo de </w:t>
      </w:r>
      <w:r w:rsidRPr="007077F0">
        <w:rPr>
          <w:rFonts w:ascii="Times New Roman" w:hAnsi="Times New Roman" w:cs="Times New Roman"/>
          <w:sz w:val="24"/>
          <w:szCs w:val="24"/>
        </w:rPr>
        <w:t>14 (</w:t>
      </w:r>
      <w:r w:rsidR="00FB7424" w:rsidRPr="007077F0">
        <w:rPr>
          <w:rFonts w:ascii="Times New Roman" w:hAnsi="Times New Roman" w:cs="Times New Roman"/>
          <w:sz w:val="24"/>
          <w:szCs w:val="24"/>
        </w:rPr>
        <w:t>quatorze</w:t>
      </w:r>
      <w:r w:rsidRPr="007077F0">
        <w:rPr>
          <w:rFonts w:ascii="Times New Roman" w:hAnsi="Times New Roman" w:cs="Times New Roman"/>
          <w:sz w:val="24"/>
          <w:szCs w:val="24"/>
        </w:rPr>
        <w:t>)</w:t>
      </w:r>
      <w:r w:rsidR="00FB7424" w:rsidRPr="007077F0">
        <w:rPr>
          <w:rFonts w:ascii="Times New Roman" w:hAnsi="Times New Roman" w:cs="Times New Roman"/>
          <w:sz w:val="24"/>
          <w:szCs w:val="24"/>
        </w:rPr>
        <w:t xml:space="preserve"> dias ou enquanto permanecerem os sintomas, a participação em reuniões presenciais ou a realização de tarefas no âmbito da repartição pública a todo e qualquer agente público, remunerado ou não, que mantenha ou não vínculo com a </w:t>
      </w:r>
      <w:r w:rsidRPr="007077F0">
        <w:rPr>
          <w:rFonts w:ascii="Times New Roman" w:hAnsi="Times New Roman" w:cs="Times New Roman"/>
          <w:sz w:val="24"/>
          <w:szCs w:val="24"/>
        </w:rPr>
        <w:t>A</w:t>
      </w:r>
      <w:r w:rsidR="00FB7424" w:rsidRPr="007077F0">
        <w:rPr>
          <w:rFonts w:ascii="Times New Roman" w:hAnsi="Times New Roman" w:cs="Times New Roman"/>
          <w:sz w:val="24"/>
          <w:szCs w:val="24"/>
        </w:rPr>
        <w:t xml:space="preserve">dministração </w:t>
      </w:r>
      <w:r w:rsidRPr="007077F0">
        <w:rPr>
          <w:rFonts w:ascii="Times New Roman" w:hAnsi="Times New Roman" w:cs="Times New Roman"/>
          <w:sz w:val="24"/>
          <w:szCs w:val="24"/>
        </w:rPr>
        <w:t>P</w:t>
      </w:r>
      <w:r w:rsidR="00FB7424" w:rsidRPr="007077F0">
        <w:rPr>
          <w:rFonts w:ascii="Times New Roman" w:hAnsi="Times New Roman" w:cs="Times New Roman"/>
          <w:sz w:val="24"/>
          <w:szCs w:val="24"/>
        </w:rPr>
        <w:t xml:space="preserve">ública </w:t>
      </w:r>
      <w:r w:rsidRPr="007077F0">
        <w:rPr>
          <w:rFonts w:ascii="Times New Roman" w:hAnsi="Times New Roman" w:cs="Times New Roman"/>
          <w:sz w:val="24"/>
          <w:szCs w:val="24"/>
        </w:rPr>
        <w:t>Municipal</w:t>
      </w:r>
      <w:r w:rsidR="00FB7424" w:rsidRPr="007077F0">
        <w:rPr>
          <w:rFonts w:ascii="Times New Roman" w:hAnsi="Times New Roman" w:cs="Times New Roman"/>
          <w:sz w:val="24"/>
          <w:szCs w:val="24"/>
        </w:rPr>
        <w:t>, bem como membro de colegiado, estagiário ou empregado de prestadoras de serviço, que:</w:t>
      </w:r>
    </w:p>
    <w:p w14:paraId="66975781" w14:textId="77777777"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I - </w:t>
      </w:r>
      <w:proofErr w:type="gramStart"/>
      <w:r w:rsidRPr="007077F0">
        <w:rPr>
          <w:rFonts w:ascii="Times New Roman" w:hAnsi="Times New Roman" w:cs="Times New Roman"/>
          <w:sz w:val="24"/>
          <w:szCs w:val="24"/>
        </w:rPr>
        <w:t>tenha</w:t>
      </w:r>
      <w:proofErr w:type="gramEnd"/>
      <w:r w:rsidRPr="007077F0">
        <w:rPr>
          <w:rFonts w:ascii="Times New Roman" w:hAnsi="Times New Roman" w:cs="Times New Roman"/>
          <w:sz w:val="24"/>
          <w:szCs w:val="24"/>
        </w:rPr>
        <w:t xml:space="preserve"> regressado, nos últimos </w:t>
      </w:r>
      <w:r w:rsidR="00EF1DD7" w:rsidRPr="007077F0">
        <w:rPr>
          <w:rFonts w:ascii="Times New Roman" w:hAnsi="Times New Roman" w:cs="Times New Roman"/>
          <w:sz w:val="24"/>
          <w:szCs w:val="24"/>
        </w:rPr>
        <w:t>14 (quatorze)</w:t>
      </w:r>
      <w:r w:rsidRPr="007077F0">
        <w:rPr>
          <w:rFonts w:ascii="Times New Roman" w:hAnsi="Times New Roman" w:cs="Times New Roman"/>
          <w:sz w:val="24"/>
          <w:szCs w:val="24"/>
        </w:rPr>
        <w:t xml:space="preserve"> dias, ou que venha a regressar, durante a vigência deste Decreto, de países</w:t>
      </w:r>
      <w:r w:rsidR="00EF1DD7" w:rsidRPr="007077F0">
        <w:rPr>
          <w:rFonts w:ascii="Times New Roman" w:hAnsi="Times New Roman" w:cs="Times New Roman"/>
          <w:sz w:val="24"/>
          <w:szCs w:val="24"/>
        </w:rPr>
        <w:t>, Estado ou cidade</w:t>
      </w:r>
      <w:r w:rsidRPr="007077F0">
        <w:rPr>
          <w:rFonts w:ascii="Times New Roman" w:hAnsi="Times New Roman" w:cs="Times New Roman"/>
          <w:sz w:val="24"/>
          <w:szCs w:val="24"/>
        </w:rPr>
        <w:t xml:space="preserve"> em que há transmissão comunitária do </w:t>
      </w:r>
      <w:proofErr w:type="spellStart"/>
      <w:r w:rsidR="00EF1DD7" w:rsidRPr="007077F0">
        <w:rPr>
          <w:rFonts w:ascii="Times New Roman" w:hAnsi="Times New Roman" w:cs="Times New Roman"/>
          <w:sz w:val="24"/>
          <w:szCs w:val="24"/>
        </w:rPr>
        <w:t>Coronavírus</w:t>
      </w:r>
      <w:proofErr w:type="spellEnd"/>
      <w:r w:rsidR="00EF1DD7" w:rsidRPr="007077F0">
        <w:rPr>
          <w:rFonts w:ascii="Times New Roman" w:hAnsi="Times New Roman" w:cs="Times New Roman"/>
          <w:sz w:val="24"/>
          <w:szCs w:val="24"/>
        </w:rPr>
        <w:t xml:space="preserve"> (</w:t>
      </w:r>
      <w:r w:rsidRPr="007077F0">
        <w:rPr>
          <w:rFonts w:ascii="Times New Roman" w:hAnsi="Times New Roman" w:cs="Times New Roman"/>
          <w:sz w:val="24"/>
          <w:szCs w:val="24"/>
        </w:rPr>
        <w:t>COVID</w:t>
      </w:r>
      <w:r w:rsidR="00EF1DD7" w:rsidRPr="007077F0">
        <w:rPr>
          <w:rFonts w:ascii="Times New Roman" w:hAnsi="Times New Roman" w:cs="Times New Roman"/>
          <w:sz w:val="24"/>
          <w:szCs w:val="24"/>
        </w:rPr>
        <w:t>-</w:t>
      </w:r>
      <w:r w:rsidRPr="007077F0">
        <w:rPr>
          <w:rFonts w:ascii="Times New Roman" w:hAnsi="Times New Roman" w:cs="Times New Roman"/>
          <w:sz w:val="24"/>
          <w:szCs w:val="24"/>
        </w:rPr>
        <w:t>19</w:t>
      </w:r>
      <w:r w:rsidR="00EF1DD7" w:rsidRPr="007077F0">
        <w:rPr>
          <w:rFonts w:ascii="Times New Roman" w:hAnsi="Times New Roman" w:cs="Times New Roman"/>
          <w:sz w:val="24"/>
          <w:szCs w:val="24"/>
        </w:rPr>
        <w:t>)</w:t>
      </w:r>
      <w:r w:rsidRPr="007077F0">
        <w:rPr>
          <w:rFonts w:ascii="Times New Roman" w:hAnsi="Times New Roman" w:cs="Times New Roman"/>
          <w:sz w:val="24"/>
          <w:szCs w:val="24"/>
        </w:rPr>
        <w:t>, conforme boletim epidemiológico d</w:t>
      </w:r>
      <w:r w:rsidR="00EF1DD7" w:rsidRPr="007077F0">
        <w:rPr>
          <w:rFonts w:ascii="Times New Roman" w:hAnsi="Times New Roman" w:cs="Times New Roman"/>
          <w:sz w:val="24"/>
          <w:szCs w:val="24"/>
        </w:rPr>
        <w:t xml:space="preserve">o Ministério da Saúde ou da </w:t>
      </w:r>
      <w:r w:rsidRPr="007077F0">
        <w:rPr>
          <w:rFonts w:ascii="Times New Roman" w:hAnsi="Times New Roman" w:cs="Times New Roman"/>
          <w:sz w:val="24"/>
          <w:szCs w:val="24"/>
        </w:rPr>
        <w:t xml:space="preserve">Secretaria </w:t>
      </w:r>
      <w:r w:rsidR="00EF1DD7" w:rsidRPr="007077F0">
        <w:rPr>
          <w:rFonts w:ascii="Times New Roman" w:hAnsi="Times New Roman" w:cs="Times New Roman"/>
          <w:sz w:val="24"/>
          <w:szCs w:val="24"/>
        </w:rPr>
        <w:t xml:space="preserve">Estadual </w:t>
      </w:r>
      <w:r w:rsidRPr="007077F0">
        <w:rPr>
          <w:rFonts w:ascii="Times New Roman" w:hAnsi="Times New Roman" w:cs="Times New Roman"/>
          <w:sz w:val="24"/>
          <w:szCs w:val="24"/>
        </w:rPr>
        <w:t>d</w:t>
      </w:r>
      <w:r w:rsidR="00EF1DD7" w:rsidRPr="007077F0">
        <w:rPr>
          <w:rFonts w:ascii="Times New Roman" w:hAnsi="Times New Roman" w:cs="Times New Roman"/>
          <w:sz w:val="24"/>
          <w:szCs w:val="24"/>
        </w:rPr>
        <w:t>e</w:t>
      </w:r>
      <w:r w:rsidRPr="007077F0">
        <w:rPr>
          <w:rFonts w:ascii="Times New Roman" w:hAnsi="Times New Roman" w:cs="Times New Roman"/>
          <w:sz w:val="24"/>
          <w:szCs w:val="24"/>
        </w:rPr>
        <w:t xml:space="preserve"> Saúde; ou</w:t>
      </w:r>
    </w:p>
    <w:p w14:paraId="5704ED71" w14:textId="77777777"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II – </w:t>
      </w:r>
      <w:proofErr w:type="gramStart"/>
      <w:r w:rsidRPr="007077F0">
        <w:rPr>
          <w:rFonts w:ascii="Times New Roman" w:hAnsi="Times New Roman" w:cs="Times New Roman"/>
          <w:sz w:val="24"/>
          <w:szCs w:val="24"/>
        </w:rPr>
        <w:t>apresente</w:t>
      </w:r>
      <w:proofErr w:type="gramEnd"/>
      <w:r w:rsidRPr="007077F0">
        <w:rPr>
          <w:rFonts w:ascii="Times New Roman" w:hAnsi="Times New Roman" w:cs="Times New Roman"/>
          <w:sz w:val="24"/>
          <w:szCs w:val="24"/>
        </w:rPr>
        <w:t xml:space="preserve"> sintomas de contaminação pelo COVID-19. </w:t>
      </w:r>
    </w:p>
    <w:p w14:paraId="7315F25F" w14:textId="77777777"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Parágrafo único. O Secretário </w:t>
      </w:r>
      <w:r w:rsidR="00EF1DD7" w:rsidRPr="007077F0">
        <w:rPr>
          <w:rFonts w:ascii="Times New Roman" w:hAnsi="Times New Roman" w:cs="Times New Roman"/>
          <w:sz w:val="24"/>
          <w:szCs w:val="24"/>
        </w:rPr>
        <w:t xml:space="preserve">Municipal </w:t>
      </w:r>
      <w:r w:rsidRPr="007077F0">
        <w:rPr>
          <w:rFonts w:ascii="Times New Roman" w:hAnsi="Times New Roman" w:cs="Times New Roman"/>
          <w:sz w:val="24"/>
          <w:szCs w:val="24"/>
        </w:rPr>
        <w:t xml:space="preserve">da Pasta ou o Dirigente Máximo da Entidade deverá adotar as providências necessárias para que os agentes de que trata o </w:t>
      </w:r>
      <w:r w:rsidRPr="007077F0">
        <w:rPr>
          <w:rFonts w:ascii="Times New Roman" w:hAnsi="Times New Roman" w:cs="Times New Roman"/>
          <w:i/>
          <w:iCs/>
          <w:sz w:val="24"/>
          <w:szCs w:val="24"/>
        </w:rPr>
        <w:t>caput</w:t>
      </w:r>
      <w:r w:rsidRPr="007077F0">
        <w:rPr>
          <w:rFonts w:ascii="Times New Roman" w:hAnsi="Times New Roman" w:cs="Times New Roman"/>
          <w:sz w:val="24"/>
          <w:szCs w:val="24"/>
        </w:rPr>
        <w:t xml:space="preserve"> deste artigo informem, antes de retornar ao trabalho, </w:t>
      </w:r>
      <w:r w:rsidR="00EF1DD7" w:rsidRPr="007077F0">
        <w:rPr>
          <w:rFonts w:ascii="Times New Roman" w:hAnsi="Times New Roman" w:cs="Times New Roman"/>
          <w:sz w:val="24"/>
          <w:szCs w:val="24"/>
        </w:rPr>
        <w:t>as localidades</w:t>
      </w:r>
      <w:r w:rsidRPr="007077F0">
        <w:rPr>
          <w:rFonts w:ascii="Times New Roman" w:hAnsi="Times New Roman" w:cs="Times New Roman"/>
          <w:sz w:val="24"/>
          <w:szCs w:val="24"/>
        </w:rPr>
        <w:t xml:space="preserve"> que visitou, apresentando documentos comprobatórios da viagem, bem como para impedir que aqueles que apresentem sintomas de contaminação participem de reuniões presenciais ou realizem de tarefas no âmbito da repartição pública. </w:t>
      </w:r>
    </w:p>
    <w:p w14:paraId="2C001D0D" w14:textId="3E3F0EE6" w:rsidR="00EF1DD7"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Art. </w:t>
      </w:r>
      <w:r w:rsidR="00472F06">
        <w:rPr>
          <w:rFonts w:ascii="Times New Roman" w:hAnsi="Times New Roman" w:cs="Times New Roman"/>
          <w:sz w:val="24"/>
          <w:szCs w:val="24"/>
        </w:rPr>
        <w:t>7</w:t>
      </w:r>
      <w:r w:rsidRPr="007077F0">
        <w:rPr>
          <w:rFonts w:ascii="Times New Roman" w:hAnsi="Times New Roman" w:cs="Times New Roman"/>
          <w:sz w:val="24"/>
          <w:szCs w:val="24"/>
        </w:rPr>
        <w:t>º Os gestores dos contratos de prestação de serviço deverão notificar as empresas contratadas para que, sob pena de responsabilização contratual em caso de omissão:</w:t>
      </w:r>
    </w:p>
    <w:p w14:paraId="1B673CFD" w14:textId="77777777" w:rsidR="002C75C1"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I - </w:t>
      </w:r>
      <w:proofErr w:type="gramStart"/>
      <w:r w:rsidRPr="007077F0">
        <w:rPr>
          <w:rFonts w:ascii="Times New Roman" w:hAnsi="Times New Roman" w:cs="Times New Roman"/>
          <w:sz w:val="24"/>
          <w:szCs w:val="24"/>
        </w:rPr>
        <w:t>adotem</w:t>
      </w:r>
      <w:proofErr w:type="gramEnd"/>
      <w:r w:rsidRPr="007077F0">
        <w:rPr>
          <w:rFonts w:ascii="Times New Roman" w:hAnsi="Times New Roman" w:cs="Times New Roman"/>
          <w:sz w:val="24"/>
          <w:szCs w:val="24"/>
        </w:rPr>
        <w:t xml:space="preserve"> todos os meios necessários para o cumprimento das determinações constantes deste Decreto, em especial quanto ao disposto no art. </w:t>
      </w:r>
      <w:r w:rsidR="002C75C1" w:rsidRPr="007077F0">
        <w:rPr>
          <w:rFonts w:ascii="Times New Roman" w:hAnsi="Times New Roman" w:cs="Times New Roman"/>
          <w:sz w:val="24"/>
          <w:szCs w:val="24"/>
        </w:rPr>
        <w:t>4</w:t>
      </w:r>
      <w:r w:rsidRPr="007077F0">
        <w:rPr>
          <w:rFonts w:ascii="Times New Roman" w:hAnsi="Times New Roman" w:cs="Times New Roman"/>
          <w:sz w:val="24"/>
          <w:szCs w:val="24"/>
        </w:rPr>
        <w:t>º; e</w:t>
      </w:r>
    </w:p>
    <w:p w14:paraId="629B7167" w14:textId="77777777" w:rsidR="00FB7424" w:rsidRPr="007077F0" w:rsidRDefault="00FB7424"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II - </w:t>
      </w:r>
      <w:proofErr w:type="gramStart"/>
      <w:r w:rsidRPr="007077F0">
        <w:rPr>
          <w:rFonts w:ascii="Times New Roman" w:hAnsi="Times New Roman" w:cs="Times New Roman"/>
          <w:sz w:val="24"/>
          <w:szCs w:val="24"/>
        </w:rPr>
        <w:t>conscientizem</w:t>
      </w:r>
      <w:proofErr w:type="gramEnd"/>
      <w:r w:rsidRPr="007077F0">
        <w:rPr>
          <w:rFonts w:ascii="Times New Roman" w:hAnsi="Times New Roman" w:cs="Times New Roman"/>
          <w:sz w:val="24"/>
          <w:szCs w:val="24"/>
        </w:rPr>
        <w:t xml:space="preserve"> seus funcionários quanto aos riscos </w:t>
      </w:r>
      <w:r w:rsidR="002C75C1" w:rsidRPr="007077F0">
        <w:rPr>
          <w:rFonts w:ascii="Times New Roman" w:hAnsi="Times New Roman" w:cs="Times New Roman"/>
          <w:sz w:val="24"/>
          <w:szCs w:val="24"/>
        </w:rPr>
        <w:t xml:space="preserve">de contaminação pelo </w:t>
      </w:r>
      <w:proofErr w:type="spellStart"/>
      <w:r w:rsidR="002C75C1" w:rsidRPr="007077F0">
        <w:rPr>
          <w:rFonts w:ascii="Times New Roman" w:hAnsi="Times New Roman" w:cs="Times New Roman"/>
          <w:sz w:val="24"/>
          <w:szCs w:val="24"/>
        </w:rPr>
        <w:t>Coronavírus</w:t>
      </w:r>
      <w:proofErr w:type="spellEnd"/>
      <w:r w:rsidR="002C75C1" w:rsidRPr="007077F0">
        <w:rPr>
          <w:rFonts w:ascii="Times New Roman" w:hAnsi="Times New Roman" w:cs="Times New Roman"/>
          <w:sz w:val="24"/>
          <w:szCs w:val="24"/>
        </w:rPr>
        <w:t xml:space="preserve"> (COVID-19)</w:t>
      </w:r>
      <w:r w:rsidRPr="007077F0">
        <w:rPr>
          <w:rFonts w:ascii="Times New Roman" w:hAnsi="Times New Roman" w:cs="Times New Roman"/>
          <w:sz w:val="24"/>
          <w:szCs w:val="24"/>
        </w:rPr>
        <w:t xml:space="preserve"> e quanto à necessidade de reportarem a ocorrência dos sintomas</w:t>
      </w:r>
      <w:r w:rsidR="002C75C1" w:rsidRPr="007077F0">
        <w:rPr>
          <w:rFonts w:ascii="Times New Roman" w:hAnsi="Times New Roman" w:cs="Times New Roman"/>
          <w:sz w:val="24"/>
          <w:szCs w:val="24"/>
        </w:rPr>
        <w:t>.</w:t>
      </w:r>
    </w:p>
    <w:p w14:paraId="005A5ECE" w14:textId="77777777" w:rsidR="002C75C1" w:rsidRPr="007077F0" w:rsidRDefault="002C75C1" w:rsidP="002C75C1">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Parágrafo único. Consideram-se sintomas de contaminação pelo </w:t>
      </w:r>
      <w:proofErr w:type="spellStart"/>
      <w:r w:rsidRPr="007077F0">
        <w:rPr>
          <w:rFonts w:ascii="Times New Roman" w:hAnsi="Times New Roman" w:cs="Times New Roman"/>
          <w:sz w:val="24"/>
          <w:szCs w:val="24"/>
        </w:rPr>
        <w:t>Coronavírus</w:t>
      </w:r>
      <w:proofErr w:type="spellEnd"/>
      <w:r w:rsidRPr="007077F0">
        <w:rPr>
          <w:rFonts w:ascii="Times New Roman" w:hAnsi="Times New Roman" w:cs="Times New Roman"/>
          <w:sz w:val="24"/>
          <w:szCs w:val="24"/>
        </w:rPr>
        <w:t xml:space="preserve"> (COVID-19), para os fins do disposto neste Decreto, a apresentação de febre, tosse, dificuldade para respirar, </w:t>
      </w:r>
      <w:r w:rsidRPr="007077F0">
        <w:rPr>
          <w:rFonts w:ascii="Times New Roman" w:hAnsi="Times New Roman" w:cs="Times New Roman"/>
          <w:sz w:val="24"/>
          <w:szCs w:val="24"/>
        </w:rPr>
        <w:lastRenderedPageBreak/>
        <w:t>produção de escarro, congestão nasal ou conjuntival, dificuldade para deglutir, dor de garganta, coriza, saturação de O2 &lt; 95%, sinais de cianose, batimento de asa de nariz, tiragem intercostal e dispneia.</w:t>
      </w:r>
    </w:p>
    <w:p w14:paraId="25F3A4E8" w14:textId="5E307620" w:rsidR="002C75C1" w:rsidRPr="007077F0" w:rsidRDefault="00D449DF" w:rsidP="002C75C1">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Art. </w:t>
      </w:r>
      <w:r w:rsidR="00472F06">
        <w:rPr>
          <w:rFonts w:ascii="Times New Roman" w:hAnsi="Times New Roman" w:cs="Times New Roman"/>
          <w:sz w:val="24"/>
          <w:szCs w:val="24"/>
        </w:rPr>
        <w:t>8</w:t>
      </w:r>
      <w:r w:rsidRPr="007077F0">
        <w:rPr>
          <w:rFonts w:ascii="Times New Roman" w:hAnsi="Times New Roman" w:cs="Times New Roman"/>
          <w:sz w:val="24"/>
          <w:szCs w:val="24"/>
        </w:rPr>
        <w:t xml:space="preserve">º As medidas previstas neste Decreto poderão ser reavaliadas a qualquer momento, </w:t>
      </w:r>
      <w:r w:rsidR="00FB7424" w:rsidRPr="007077F0">
        <w:rPr>
          <w:rFonts w:ascii="Times New Roman" w:hAnsi="Times New Roman" w:cs="Times New Roman"/>
          <w:sz w:val="24"/>
          <w:szCs w:val="24"/>
        </w:rPr>
        <w:t>acrescendo-se outras, a depender da fase epidemiológica do contágio e da evolução dos casos no Município</w:t>
      </w:r>
      <w:r w:rsidRPr="007077F0">
        <w:rPr>
          <w:rFonts w:ascii="Times New Roman" w:hAnsi="Times New Roman" w:cs="Times New Roman"/>
          <w:sz w:val="24"/>
          <w:szCs w:val="24"/>
        </w:rPr>
        <w:t>.</w:t>
      </w:r>
    </w:p>
    <w:p w14:paraId="0F0A283C" w14:textId="2E0F4438" w:rsidR="00072414" w:rsidRDefault="00D449DF" w:rsidP="002C75C1">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Art.</w:t>
      </w:r>
      <w:r w:rsidR="002C75C1" w:rsidRPr="007077F0">
        <w:rPr>
          <w:rFonts w:ascii="Times New Roman" w:hAnsi="Times New Roman" w:cs="Times New Roman"/>
          <w:sz w:val="24"/>
          <w:szCs w:val="24"/>
        </w:rPr>
        <w:t xml:space="preserve"> </w:t>
      </w:r>
      <w:r w:rsidR="00472F06">
        <w:rPr>
          <w:rFonts w:ascii="Times New Roman" w:hAnsi="Times New Roman" w:cs="Times New Roman"/>
          <w:sz w:val="24"/>
          <w:szCs w:val="24"/>
        </w:rPr>
        <w:t>9</w:t>
      </w:r>
      <w:r w:rsidRPr="007077F0">
        <w:rPr>
          <w:rFonts w:ascii="Times New Roman" w:hAnsi="Times New Roman" w:cs="Times New Roman"/>
          <w:sz w:val="24"/>
          <w:szCs w:val="24"/>
        </w:rPr>
        <w:t>º Este Decreto entra em vigor na data de sua publicação</w:t>
      </w:r>
      <w:r w:rsidR="00472F06">
        <w:rPr>
          <w:rFonts w:ascii="Times New Roman" w:hAnsi="Times New Roman" w:cs="Times New Roman"/>
          <w:sz w:val="24"/>
          <w:szCs w:val="24"/>
        </w:rPr>
        <w:t>.</w:t>
      </w:r>
    </w:p>
    <w:p w14:paraId="1AB8DB55" w14:textId="77777777" w:rsidR="00472F06" w:rsidRDefault="00472F06" w:rsidP="002C75C1">
      <w:pPr>
        <w:spacing w:after="0" w:line="360" w:lineRule="auto"/>
        <w:ind w:firstLine="709"/>
        <w:jc w:val="both"/>
        <w:rPr>
          <w:rFonts w:ascii="Times New Roman" w:hAnsi="Times New Roman" w:cs="Times New Roman"/>
          <w:sz w:val="24"/>
          <w:szCs w:val="24"/>
        </w:rPr>
      </w:pPr>
    </w:p>
    <w:p w14:paraId="2B20F13A" w14:textId="40C30E31" w:rsidR="00472F06" w:rsidRDefault="00472F06" w:rsidP="002C75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Coronel Barros, 16 de março de 2020.</w:t>
      </w:r>
    </w:p>
    <w:p w14:paraId="16043E20" w14:textId="3BD020AD" w:rsidR="00472F06" w:rsidRDefault="00472F06" w:rsidP="002C75C1">
      <w:pPr>
        <w:spacing w:after="0" w:line="360" w:lineRule="auto"/>
        <w:ind w:firstLine="709"/>
        <w:jc w:val="both"/>
        <w:rPr>
          <w:rFonts w:ascii="Times New Roman" w:hAnsi="Times New Roman" w:cs="Times New Roman"/>
          <w:sz w:val="24"/>
          <w:szCs w:val="24"/>
        </w:rPr>
      </w:pPr>
    </w:p>
    <w:p w14:paraId="3A825887" w14:textId="77777777" w:rsidR="00472F06" w:rsidRPr="00472F06" w:rsidRDefault="00472F06" w:rsidP="00472F06">
      <w:pPr>
        <w:spacing w:after="0" w:line="240" w:lineRule="auto"/>
        <w:ind w:firstLine="709"/>
        <w:jc w:val="both"/>
        <w:rPr>
          <w:rFonts w:ascii="Times New Roman" w:hAnsi="Times New Roman" w:cs="Times New Roman"/>
          <w:sz w:val="24"/>
          <w:szCs w:val="24"/>
        </w:rPr>
      </w:pPr>
    </w:p>
    <w:p w14:paraId="5806407E" w14:textId="37037F5D"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r w:rsidRPr="00472F06">
        <w:rPr>
          <w:rFonts w:ascii="Times New Roman" w:hAnsi="Times New Roman" w:cs="Times New Roman"/>
          <w:b/>
          <w:sz w:val="24"/>
          <w:szCs w:val="24"/>
        </w:rPr>
        <w:t xml:space="preserve">    </w:t>
      </w:r>
      <w:r w:rsidRPr="00472F06">
        <w:rPr>
          <w:rFonts w:ascii="Times New Roman" w:hAnsi="Times New Roman" w:cs="Times New Roman"/>
          <w:b/>
          <w:sz w:val="24"/>
          <w:szCs w:val="24"/>
        </w:rPr>
        <w:tab/>
      </w:r>
      <w:r w:rsidRPr="00472F06">
        <w:rPr>
          <w:rFonts w:ascii="Times New Roman" w:hAnsi="Times New Roman" w:cs="Times New Roman"/>
          <w:b/>
          <w:sz w:val="24"/>
          <w:szCs w:val="24"/>
        </w:rPr>
        <w:tab/>
      </w:r>
      <w:r w:rsidRPr="00472F06">
        <w:rPr>
          <w:rFonts w:ascii="Times New Roman" w:hAnsi="Times New Roman" w:cs="Times New Roman"/>
          <w:b/>
          <w:sz w:val="24"/>
          <w:szCs w:val="24"/>
        </w:rPr>
        <w:tab/>
        <w:t xml:space="preserve">               Edison Osvaldo </w:t>
      </w:r>
      <w:proofErr w:type="spellStart"/>
      <w:r w:rsidRPr="00472F06">
        <w:rPr>
          <w:rFonts w:ascii="Times New Roman" w:hAnsi="Times New Roman" w:cs="Times New Roman"/>
          <w:b/>
          <w:sz w:val="24"/>
          <w:szCs w:val="24"/>
        </w:rPr>
        <w:t>Arnt</w:t>
      </w:r>
      <w:proofErr w:type="spellEnd"/>
    </w:p>
    <w:p w14:paraId="02E50BE0" w14:textId="42A3DB5E" w:rsidR="00472F06" w:rsidRDefault="00472F06" w:rsidP="00472F06">
      <w:pPr>
        <w:tabs>
          <w:tab w:val="left" w:pos="1418"/>
          <w:tab w:val="left" w:pos="4253"/>
        </w:tabs>
        <w:spacing w:after="0" w:line="240" w:lineRule="auto"/>
        <w:jc w:val="both"/>
        <w:rPr>
          <w:rFonts w:ascii="Times New Roman" w:hAnsi="Times New Roman" w:cs="Times New Roman"/>
          <w:sz w:val="24"/>
          <w:szCs w:val="24"/>
        </w:rPr>
      </w:pPr>
      <w:r w:rsidRPr="00472F06">
        <w:rPr>
          <w:rFonts w:ascii="Times New Roman" w:hAnsi="Times New Roman" w:cs="Times New Roman"/>
          <w:sz w:val="24"/>
          <w:szCs w:val="24"/>
        </w:rPr>
        <w:tab/>
      </w:r>
      <w:r w:rsidRPr="00472F06">
        <w:rPr>
          <w:rFonts w:ascii="Times New Roman" w:hAnsi="Times New Roman" w:cs="Times New Roman"/>
          <w:sz w:val="24"/>
          <w:szCs w:val="24"/>
        </w:rPr>
        <w:tab/>
      </w:r>
      <w:r w:rsidRPr="00472F06">
        <w:rPr>
          <w:rFonts w:ascii="Times New Roman" w:hAnsi="Times New Roman" w:cs="Times New Roman"/>
          <w:sz w:val="24"/>
          <w:szCs w:val="24"/>
        </w:rPr>
        <w:tab/>
      </w:r>
      <w:r w:rsidRPr="00472F06">
        <w:rPr>
          <w:rFonts w:ascii="Times New Roman" w:hAnsi="Times New Roman" w:cs="Times New Roman"/>
          <w:sz w:val="24"/>
          <w:szCs w:val="24"/>
        </w:rPr>
        <w:tab/>
        <w:t xml:space="preserve">                 Prefeito</w:t>
      </w:r>
      <w:r w:rsidRPr="00472F06">
        <w:rPr>
          <w:rFonts w:ascii="Times New Roman" w:hAnsi="Times New Roman" w:cs="Times New Roman"/>
          <w:sz w:val="24"/>
          <w:szCs w:val="24"/>
        </w:rPr>
        <w:tab/>
      </w:r>
    </w:p>
    <w:p w14:paraId="23237579" w14:textId="225E7202" w:rsidR="00472F06" w:rsidRDefault="00472F06" w:rsidP="00472F06">
      <w:pPr>
        <w:tabs>
          <w:tab w:val="left" w:pos="1418"/>
          <w:tab w:val="left" w:pos="4253"/>
        </w:tabs>
        <w:spacing w:after="0" w:line="240" w:lineRule="auto"/>
        <w:jc w:val="both"/>
        <w:rPr>
          <w:rFonts w:ascii="Times New Roman" w:hAnsi="Times New Roman" w:cs="Times New Roman"/>
          <w:b/>
          <w:sz w:val="24"/>
          <w:szCs w:val="24"/>
        </w:rPr>
      </w:pPr>
    </w:p>
    <w:p w14:paraId="1C488268"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p>
    <w:p w14:paraId="28054BA5" w14:textId="24BF94CB" w:rsidR="00472F06" w:rsidRDefault="00472F06" w:rsidP="00472F06">
      <w:pPr>
        <w:tabs>
          <w:tab w:val="left" w:pos="1418"/>
          <w:tab w:val="left" w:pos="4253"/>
        </w:tabs>
        <w:spacing w:after="0" w:line="240" w:lineRule="auto"/>
        <w:jc w:val="both"/>
        <w:rPr>
          <w:rFonts w:ascii="Times New Roman" w:hAnsi="Times New Roman" w:cs="Times New Roman"/>
          <w:sz w:val="24"/>
          <w:szCs w:val="24"/>
        </w:rPr>
      </w:pPr>
      <w:r w:rsidRPr="00472F06">
        <w:rPr>
          <w:rFonts w:ascii="Times New Roman" w:hAnsi="Times New Roman" w:cs="Times New Roman"/>
          <w:sz w:val="24"/>
          <w:szCs w:val="24"/>
        </w:rPr>
        <w:t>Registre-se e publique-se,</w:t>
      </w:r>
    </w:p>
    <w:p w14:paraId="64BBEE62" w14:textId="18B5201D" w:rsidR="00472F06" w:rsidRDefault="00472F06" w:rsidP="00472F06">
      <w:pPr>
        <w:tabs>
          <w:tab w:val="left" w:pos="1418"/>
          <w:tab w:val="left" w:pos="4253"/>
        </w:tabs>
        <w:spacing w:after="0" w:line="240" w:lineRule="auto"/>
        <w:jc w:val="both"/>
        <w:rPr>
          <w:rFonts w:ascii="Times New Roman" w:hAnsi="Times New Roman" w:cs="Times New Roman"/>
          <w:sz w:val="24"/>
          <w:szCs w:val="24"/>
        </w:rPr>
      </w:pPr>
    </w:p>
    <w:p w14:paraId="779DAB55"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p>
    <w:p w14:paraId="6E33C66B"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sz w:val="24"/>
          <w:szCs w:val="24"/>
        </w:rPr>
      </w:pPr>
    </w:p>
    <w:p w14:paraId="534FE0AB" w14:textId="2770FDC8"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472F06">
        <w:rPr>
          <w:rFonts w:ascii="Times New Roman" w:hAnsi="Times New Roman" w:cs="Times New Roman"/>
          <w:b/>
          <w:sz w:val="24"/>
          <w:szCs w:val="24"/>
        </w:rPr>
        <w:t xml:space="preserve">Edison Haroldo </w:t>
      </w:r>
      <w:proofErr w:type="spellStart"/>
      <w:r w:rsidRPr="00472F06">
        <w:rPr>
          <w:rFonts w:ascii="Times New Roman" w:hAnsi="Times New Roman" w:cs="Times New Roman"/>
          <w:b/>
          <w:sz w:val="24"/>
          <w:szCs w:val="24"/>
        </w:rPr>
        <w:t>Kirmess</w:t>
      </w:r>
      <w:proofErr w:type="spellEnd"/>
    </w:p>
    <w:p w14:paraId="3A6AEC3E"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sz w:val="24"/>
          <w:szCs w:val="24"/>
        </w:rPr>
      </w:pPr>
      <w:r w:rsidRPr="00472F06">
        <w:rPr>
          <w:rFonts w:ascii="Times New Roman" w:hAnsi="Times New Roman" w:cs="Times New Roman"/>
          <w:sz w:val="24"/>
          <w:szCs w:val="24"/>
        </w:rPr>
        <w:t xml:space="preserve">Sec.Mun.de </w:t>
      </w:r>
      <w:proofErr w:type="spellStart"/>
      <w:proofErr w:type="gramStart"/>
      <w:r w:rsidRPr="00472F06">
        <w:rPr>
          <w:rFonts w:ascii="Times New Roman" w:hAnsi="Times New Roman" w:cs="Times New Roman"/>
          <w:sz w:val="24"/>
          <w:szCs w:val="24"/>
        </w:rPr>
        <w:t>Adm.Planej.Finan</w:t>
      </w:r>
      <w:proofErr w:type="spellEnd"/>
      <w:proofErr w:type="gramEnd"/>
      <w:r w:rsidRPr="00472F06">
        <w:rPr>
          <w:rFonts w:ascii="Times New Roman" w:hAnsi="Times New Roman" w:cs="Times New Roman"/>
          <w:sz w:val="24"/>
          <w:szCs w:val="24"/>
        </w:rPr>
        <w:t>.</w:t>
      </w:r>
    </w:p>
    <w:p w14:paraId="4D7D3926" w14:textId="77777777" w:rsidR="00472F06" w:rsidRPr="00472F06" w:rsidRDefault="00472F06" w:rsidP="00472F06">
      <w:pPr>
        <w:spacing w:after="0" w:line="240" w:lineRule="auto"/>
        <w:ind w:firstLine="709"/>
        <w:jc w:val="both"/>
        <w:rPr>
          <w:rFonts w:ascii="Times New Roman" w:hAnsi="Times New Roman" w:cs="Times New Roman"/>
          <w:sz w:val="24"/>
          <w:szCs w:val="24"/>
        </w:rPr>
      </w:pPr>
    </w:p>
    <w:sectPr w:rsidR="00472F06" w:rsidRPr="00472F06" w:rsidSect="00472F06">
      <w:pgSz w:w="11906" w:h="16838"/>
      <w:pgMar w:top="2552"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9426E6" w14:textId="77777777" w:rsidR="002C75C1" w:rsidRDefault="002C75C1" w:rsidP="002C75C1">
      <w:pPr>
        <w:spacing w:after="0" w:line="240" w:lineRule="auto"/>
      </w:pPr>
      <w:r>
        <w:separator/>
      </w:r>
    </w:p>
  </w:endnote>
  <w:endnote w:type="continuationSeparator" w:id="0">
    <w:p w14:paraId="5D38CEC1" w14:textId="77777777" w:rsidR="002C75C1" w:rsidRDefault="002C75C1" w:rsidP="002C7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64065" w14:textId="77777777" w:rsidR="002C75C1" w:rsidRDefault="002C75C1" w:rsidP="002C75C1">
      <w:pPr>
        <w:spacing w:after="0" w:line="240" w:lineRule="auto"/>
      </w:pPr>
      <w:r>
        <w:separator/>
      </w:r>
    </w:p>
  </w:footnote>
  <w:footnote w:type="continuationSeparator" w:id="0">
    <w:p w14:paraId="5D8B7E72" w14:textId="77777777" w:rsidR="002C75C1" w:rsidRDefault="002C75C1" w:rsidP="002C75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414"/>
    <w:rsid w:val="00072414"/>
    <w:rsid w:val="002C75C1"/>
    <w:rsid w:val="004528E1"/>
    <w:rsid w:val="00472F06"/>
    <w:rsid w:val="004B17E6"/>
    <w:rsid w:val="00505596"/>
    <w:rsid w:val="00591E5D"/>
    <w:rsid w:val="005E4082"/>
    <w:rsid w:val="007077F0"/>
    <w:rsid w:val="007F6A95"/>
    <w:rsid w:val="00A001B6"/>
    <w:rsid w:val="00A53A29"/>
    <w:rsid w:val="00A55D3B"/>
    <w:rsid w:val="00BB79ED"/>
    <w:rsid w:val="00C108A6"/>
    <w:rsid w:val="00CA6E36"/>
    <w:rsid w:val="00D449DF"/>
    <w:rsid w:val="00D66F74"/>
    <w:rsid w:val="00EF1DD7"/>
    <w:rsid w:val="00FB7424"/>
    <w:rsid w:val="00FF3E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354C"/>
  <w15:chartTrackingRefBased/>
  <w15:docId w15:val="{3E65239D-E0C3-45E9-BC25-A5938A07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F6A95"/>
    <w:pPr>
      <w:ind w:left="720"/>
      <w:contextualSpacing/>
    </w:pPr>
  </w:style>
  <w:style w:type="paragraph" w:styleId="Textodenotaderodap">
    <w:name w:val="footnote text"/>
    <w:basedOn w:val="Normal"/>
    <w:link w:val="TextodenotaderodapChar"/>
    <w:uiPriority w:val="99"/>
    <w:unhideWhenUsed/>
    <w:rsid w:val="002C75C1"/>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2C75C1"/>
    <w:rPr>
      <w:sz w:val="20"/>
      <w:szCs w:val="20"/>
    </w:rPr>
  </w:style>
  <w:style w:type="character" w:styleId="Refdenotaderodap">
    <w:name w:val="footnote reference"/>
    <w:basedOn w:val="Fontepargpadro"/>
    <w:uiPriority w:val="99"/>
    <w:semiHidden/>
    <w:unhideWhenUsed/>
    <w:rsid w:val="002C75C1"/>
    <w:rPr>
      <w:vertAlign w:val="superscript"/>
    </w:rPr>
  </w:style>
  <w:style w:type="paragraph" w:styleId="Textodebalo">
    <w:name w:val="Balloon Text"/>
    <w:basedOn w:val="Normal"/>
    <w:link w:val="TextodebaloChar"/>
    <w:uiPriority w:val="99"/>
    <w:semiHidden/>
    <w:unhideWhenUsed/>
    <w:rsid w:val="004B17E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B17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223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644E5-B10B-47B3-B22B-288045332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1512</Words>
  <Characters>8170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 Coletivos</dc:creator>
  <cp:keywords/>
  <dc:description/>
  <cp:lastModifiedBy>MARLA</cp:lastModifiedBy>
  <cp:revision>3</cp:revision>
  <cp:lastPrinted>2020-03-17T13:13:00Z</cp:lastPrinted>
  <dcterms:created xsi:type="dcterms:W3CDTF">2020-03-17T14:27:00Z</dcterms:created>
  <dcterms:modified xsi:type="dcterms:W3CDTF">2020-03-17T14:27:00Z</dcterms:modified>
</cp:coreProperties>
</file>