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5300A" w14:textId="58AEE35E" w:rsidR="00633579" w:rsidRPr="00633579" w:rsidRDefault="00633579" w:rsidP="00633579">
      <w:pPr>
        <w:spacing w:before="120" w:after="120" w:line="240" w:lineRule="auto"/>
        <w:ind w:left="-142" w:right="281"/>
        <w:jc w:val="center"/>
        <w:rPr>
          <w:rFonts w:ascii="Times New Roman" w:hAnsi="Times New Roman" w:cs="Times New Roman"/>
          <w:b/>
          <w:bCs/>
          <w:sz w:val="24"/>
          <w:szCs w:val="24"/>
        </w:rPr>
      </w:pPr>
      <w:r w:rsidRPr="00633579">
        <w:rPr>
          <w:rFonts w:ascii="Times New Roman" w:hAnsi="Times New Roman" w:cs="Times New Roman"/>
          <w:b/>
          <w:bCs/>
          <w:sz w:val="24"/>
          <w:szCs w:val="24"/>
        </w:rPr>
        <w:t xml:space="preserve">INSTRUÇÃO NORMATIVA Nº </w:t>
      </w:r>
      <w:r w:rsidR="00D71E15">
        <w:rPr>
          <w:rFonts w:ascii="Times New Roman" w:hAnsi="Times New Roman" w:cs="Times New Roman"/>
          <w:b/>
          <w:bCs/>
          <w:sz w:val="24"/>
          <w:szCs w:val="24"/>
        </w:rPr>
        <w:t>33</w:t>
      </w:r>
      <w:r w:rsidRPr="00633579">
        <w:rPr>
          <w:rFonts w:ascii="Times New Roman" w:hAnsi="Times New Roman" w:cs="Times New Roman"/>
          <w:b/>
          <w:bCs/>
          <w:sz w:val="24"/>
          <w:szCs w:val="24"/>
        </w:rPr>
        <w:t xml:space="preserve">, DE </w:t>
      </w:r>
      <w:r w:rsidR="00D71E15">
        <w:rPr>
          <w:rFonts w:ascii="Times New Roman" w:hAnsi="Times New Roman" w:cs="Times New Roman"/>
          <w:b/>
          <w:bCs/>
          <w:sz w:val="24"/>
          <w:szCs w:val="24"/>
        </w:rPr>
        <w:t>04</w:t>
      </w:r>
      <w:r w:rsidRPr="00633579">
        <w:rPr>
          <w:rFonts w:ascii="Times New Roman" w:hAnsi="Times New Roman" w:cs="Times New Roman"/>
          <w:b/>
          <w:bCs/>
          <w:sz w:val="24"/>
          <w:szCs w:val="24"/>
        </w:rPr>
        <w:t xml:space="preserve"> DE </w:t>
      </w:r>
      <w:r w:rsidR="00D71E15">
        <w:rPr>
          <w:rFonts w:ascii="Times New Roman" w:hAnsi="Times New Roman" w:cs="Times New Roman"/>
          <w:b/>
          <w:bCs/>
          <w:sz w:val="24"/>
          <w:szCs w:val="24"/>
        </w:rPr>
        <w:t>AGOSTO</w:t>
      </w:r>
      <w:r w:rsidRPr="00633579">
        <w:rPr>
          <w:rFonts w:ascii="Times New Roman" w:hAnsi="Times New Roman" w:cs="Times New Roman"/>
          <w:b/>
          <w:bCs/>
          <w:sz w:val="24"/>
          <w:szCs w:val="24"/>
        </w:rPr>
        <w:t xml:space="preserve"> DE 2021</w:t>
      </w:r>
    </w:p>
    <w:p w14:paraId="4360C93F" w14:textId="77777777" w:rsidR="00633579" w:rsidRPr="00633579" w:rsidRDefault="00633579" w:rsidP="00633579">
      <w:pPr>
        <w:spacing w:before="60" w:after="60" w:line="240" w:lineRule="auto"/>
        <w:jc w:val="center"/>
        <w:rPr>
          <w:rFonts w:ascii="Times New Roman" w:hAnsi="Times New Roman" w:cs="Times New Roman"/>
          <w:sz w:val="24"/>
          <w:szCs w:val="24"/>
        </w:rPr>
      </w:pPr>
    </w:p>
    <w:p w14:paraId="73155904" w14:textId="77777777" w:rsidR="00633579" w:rsidRPr="00633579" w:rsidRDefault="00633579" w:rsidP="00633579">
      <w:pPr>
        <w:spacing w:before="60" w:after="60" w:line="240" w:lineRule="auto"/>
        <w:ind w:left="4253"/>
        <w:rPr>
          <w:rFonts w:ascii="Times New Roman" w:hAnsi="Times New Roman" w:cs="Times New Roman"/>
          <w:sz w:val="24"/>
          <w:szCs w:val="24"/>
        </w:rPr>
      </w:pPr>
      <w:r w:rsidRPr="00633579">
        <w:rPr>
          <w:rFonts w:ascii="Times New Roman" w:hAnsi="Times New Roman" w:cs="Times New Roman"/>
          <w:sz w:val="24"/>
          <w:szCs w:val="24"/>
        </w:rPr>
        <w:t xml:space="preserve">Regulamenta as </w:t>
      </w:r>
      <w:r w:rsidRPr="00633579">
        <w:rPr>
          <w:rFonts w:ascii="Times New Roman" w:hAnsi="Times New Roman" w:cs="Times New Roman"/>
          <w:bCs/>
          <w:sz w:val="24"/>
          <w:szCs w:val="24"/>
        </w:rPr>
        <w:t>normas técnicas de instalações e equipamentos para microqueijarias</w:t>
      </w:r>
      <w:r w:rsidR="00853007">
        <w:rPr>
          <w:rFonts w:ascii="Times New Roman" w:hAnsi="Times New Roman" w:cs="Times New Roman"/>
          <w:bCs/>
          <w:sz w:val="24"/>
          <w:szCs w:val="24"/>
        </w:rPr>
        <w:t>.</w:t>
      </w:r>
    </w:p>
    <w:p w14:paraId="1504D435" w14:textId="77777777" w:rsidR="00633579" w:rsidRPr="00633579" w:rsidRDefault="00633579" w:rsidP="00633579">
      <w:pPr>
        <w:spacing w:before="60" w:after="60" w:line="240" w:lineRule="auto"/>
        <w:ind w:left="4253"/>
        <w:jc w:val="both"/>
        <w:rPr>
          <w:rFonts w:ascii="Times New Roman" w:hAnsi="Times New Roman" w:cs="Times New Roman"/>
          <w:sz w:val="24"/>
          <w:szCs w:val="24"/>
        </w:rPr>
      </w:pPr>
    </w:p>
    <w:p w14:paraId="432BB31E" w14:textId="77777777" w:rsidR="00BC4ABE" w:rsidRPr="00BC4ABE" w:rsidRDefault="00BC4ABE" w:rsidP="00BC4ABE">
      <w:pPr>
        <w:spacing w:before="60" w:after="60" w:line="240" w:lineRule="auto"/>
        <w:ind w:firstLine="709"/>
        <w:jc w:val="both"/>
        <w:rPr>
          <w:rFonts w:ascii="Times New Roman" w:hAnsi="Times New Roman" w:cs="Times New Roman"/>
          <w:sz w:val="24"/>
          <w:szCs w:val="24"/>
        </w:rPr>
      </w:pPr>
      <w:r w:rsidRPr="00BC4ABE">
        <w:rPr>
          <w:rFonts w:ascii="Times New Roman" w:hAnsi="Times New Roman" w:cs="Times New Roman"/>
          <w:sz w:val="24"/>
          <w:szCs w:val="24"/>
        </w:rPr>
        <w:t>O Prefeito Municipal de Coronel Barros, no uso das atribuições, e de acordo com a Lei Municipal nº 2.223, de 24 de junho de 2021, e o Decreto Executivo nº 3.076, de 14 de julho de 2021, resolve:</w:t>
      </w:r>
    </w:p>
    <w:p w14:paraId="7E83613C" w14:textId="77777777" w:rsidR="001D0364" w:rsidRPr="00633579" w:rsidRDefault="001D0364" w:rsidP="009017A7">
      <w:pPr>
        <w:spacing w:before="60" w:after="60" w:line="240" w:lineRule="auto"/>
        <w:jc w:val="center"/>
        <w:rPr>
          <w:rFonts w:ascii="Times New Roman" w:hAnsi="Times New Roman" w:cs="Times New Roman"/>
          <w:b/>
          <w:sz w:val="24"/>
          <w:szCs w:val="24"/>
        </w:rPr>
      </w:pPr>
    </w:p>
    <w:p w14:paraId="113624C0" w14:textId="0C62E489" w:rsidR="001D0364" w:rsidRPr="00633579" w:rsidRDefault="00D71E15" w:rsidP="009017A7">
      <w:pPr>
        <w:tabs>
          <w:tab w:val="left" w:pos="851"/>
        </w:tabs>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Art. 1º </w:t>
      </w:r>
      <w:r w:rsidR="001D0364" w:rsidRPr="00633579">
        <w:rPr>
          <w:rFonts w:ascii="Times New Roman" w:hAnsi="Times New Roman" w:cs="Times New Roman"/>
          <w:sz w:val="24"/>
          <w:szCs w:val="24"/>
        </w:rPr>
        <w:t xml:space="preserve">O Serviço de Inspeção Municipal (SIM), da </w:t>
      </w:r>
      <w:r w:rsidR="001D0364" w:rsidRPr="00633579">
        <w:rPr>
          <w:rFonts w:ascii="Times New Roman" w:hAnsi="Times New Roman" w:cs="Times New Roman"/>
          <w:bCs/>
          <w:sz w:val="24"/>
          <w:szCs w:val="24"/>
        </w:rPr>
        <w:t>Secretaria de Agricultura, Indústria, Comércio, Desenvolvimento e Meio Ambiente de Coronel Barros</w:t>
      </w:r>
      <w:r w:rsidR="001D0364" w:rsidRPr="00633579">
        <w:rPr>
          <w:rFonts w:ascii="Times New Roman" w:hAnsi="Times New Roman" w:cs="Times New Roman"/>
          <w:sz w:val="24"/>
          <w:szCs w:val="24"/>
        </w:rPr>
        <w:t>, só concederá registro para as MICROQUEIJARIAS quando seus projetos de construção forem, previamente, aprovados por esse Órgão, antes do início de qualquer obra.</w:t>
      </w:r>
    </w:p>
    <w:p w14:paraId="652C873B" w14:textId="77777777" w:rsidR="00260906" w:rsidRPr="00633579" w:rsidRDefault="00260906" w:rsidP="009017A7">
      <w:pPr>
        <w:tabs>
          <w:tab w:val="left" w:pos="851"/>
        </w:tabs>
        <w:spacing w:before="60" w:after="60" w:line="240" w:lineRule="auto"/>
        <w:jc w:val="both"/>
        <w:rPr>
          <w:rFonts w:ascii="Times New Roman" w:hAnsi="Times New Roman" w:cs="Times New Roman"/>
          <w:sz w:val="24"/>
          <w:szCs w:val="24"/>
        </w:rPr>
      </w:pPr>
    </w:p>
    <w:p w14:paraId="784CC616" w14:textId="4016B946" w:rsidR="00BC4ABE" w:rsidRDefault="00D71E15" w:rsidP="00BC4ABE">
      <w:pPr>
        <w:tabs>
          <w:tab w:val="left" w:pos="851"/>
        </w:tabs>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Art. 2º </w:t>
      </w:r>
      <w:r w:rsidR="001D0364" w:rsidRPr="00633579">
        <w:rPr>
          <w:rFonts w:ascii="Times New Roman" w:hAnsi="Times New Roman" w:cs="Times New Roman"/>
          <w:sz w:val="24"/>
          <w:szCs w:val="24"/>
        </w:rPr>
        <w:t xml:space="preserve">As MICROQUEIJARIAS que já estiverem relacionadas e funcionando sob Inspeção Sanitária do SIM deverão adequar-se às presentes Normas Técnicas por ocasião de futuras reformas, quando seus projetos serão, obrigatoriamente, aprovados previamente pelo SIM antes do início de qualquer construção ou quando esse Órgão de Inspeção Sanitária julgar necessário. </w:t>
      </w:r>
    </w:p>
    <w:p w14:paraId="34582A29" w14:textId="77777777" w:rsidR="00BC4ABE" w:rsidRDefault="00BC4ABE" w:rsidP="00BC4ABE">
      <w:pPr>
        <w:tabs>
          <w:tab w:val="left" w:pos="851"/>
        </w:tabs>
        <w:spacing w:before="60" w:after="60" w:line="240" w:lineRule="auto"/>
        <w:jc w:val="both"/>
        <w:rPr>
          <w:rFonts w:ascii="Times New Roman" w:hAnsi="Times New Roman" w:cs="Times New Roman"/>
          <w:sz w:val="24"/>
          <w:szCs w:val="24"/>
        </w:rPr>
      </w:pPr>
    </w:p>
    <w:p w14:paraId="35563D96" w14:textId="77777777" w:rsidR="00C32A59"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DEFINIÇÕES:</w:t>
      </w:r>
    </w:p>
    <w:p w14:paraId="48858366" w14:textId="77777777" w:rsidR="00FF2684" w:rsidRPr="00633579" w:rsidRDefault="00FF2684" w:rsidP="009017A7">
      <w:pPr>
        <w:spacing w:before="60" w:after="60" w:line="240" w:lineRule="auto"/>
        <w:jc w:val="both"/>
        <w:rPr>
          <w:rFonts w:ascii="Times New Roman" w:hAnsi="Times New Roman" w:cs="Times New Roman"/>
          <w:b/>
          <w:sz w:val="24"/>
          <w:szCs w:val="24"/>
        </w:rPr>
      </w:pPr>
    </w:p>
    <w:p w14:paraId="450ECD13" w14:textId="77777777" w:rsidR="00FF2684"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b/>
          <w:sz w:val="24"/>
          <w:szCs w:val="24"/>
        </w:rPr>
        <w:t xml:space="preserve">1- </w:t>
      </w:r>
      <w:r w:rsidR="001D0364" w:rsidRPr="00633579">
        <w:rPr>
          <w:rFonts w:ascii="Times New Roman" w:hAnsi="Times New Roman" w:cs="Times New Roman"/>
          <w:b/>
          <w:sz w:val="24"/>
          <w:szCs w:val="24"/>
        </w:rPr>
        <w:t>MICROQUEIJARIA</w:t>
      </w:r>
      <w:r w:rsidRPr="00633579">
        <w:rPr>
          <w:rFonts w:ascii="Times New Roman" w:hAnsi="Times New Roman" w:cs="Times New Roman"/>
          <w:sz w:val="24"/>
          <w:szCs w:val="24"/>
        </w:rPr>
        <w:t xml:space="preserve">: </w:t>
      </w:r>
    </w:p>
    <w:p w14:paraId="63DE36C1" w14:textId="77777777" w:rsidR="008F3868" w:rsidRDefault="00FF2684" w:rsidP="008F3868">
      <w:pPr>
        <w:spacing w:before="60" w:after="60" w:line="240" w:lineRule="auto"/>
        <w:ind w:firstLine="708"/>
        <w:jc w:val="both"/>
        <w:rPr>
          <w:rFonts w:ascii="Times New Roman" w:eastAsia="Times New Roman" w:hAnsi="Times New Roman" w:cs="Times New Roman"/>
          <w:sz w:val="24"/>
          <w:szCs w:val="24"/>
        </w:rPr>
      </w:pPr>
      <w:r w:rsidRPr="00633579">
        <w:rPr>
          <w:rFonts w:ascii="Times New Roman" w:eastAsia="Times New Roman" w:hAnsi="Times New Roman" w:cs="Times New Roman"/>
          <w:sz w:val="24"/>
          <w:szCs w:val="24"/>
        </w:rPr>
        <w:t>E</w:t>
      </w:r>
      <w:r w:rsidR="001D0364" w:rsidRPr="00633579">
        <w:rPr>
          <w:rFonts w:ascii="Times New Roman" w:eastAsia="Times New Roman" w:hAnsi="Times New Roman" w:cs="Times New Roman"/>
          <w:sz w:val="24"/>
          <w:szCs w:val="24"/>
        </w:rPr>
        <w:t>ntende-se por microqueijaria o estabelecimento de pequeno porte, dotado de dependências e equipamentos destinado exclusivamente à produção de queijo artesanal, com funcionamento exclusivo para o beneficiamento do leite obtido na sua propriedade, não se admitindo o recebimento de leite de propriedades de terceiros, com volume máximo de recebimento de 250 (duzentos e cinquenta) litros/dia.</w:t>
      </w:r>
    </w:p>
    <w:p w14:paraId="5EE776AF" w14:textId="77777777" w:rsidR="00910D12" w:rsidRDefault="00910D12" w:rsidP="008F3868">
      <w:pPr>
        <w:spacing w:before="60" w:after="60" w:line="240" w:lineRule="auto"/>
        <w:ind w:firstLine="708"/>
        <w:jc w:val="both"/>
        <w:rPr>
          <w:rFonts w:ascii="Times New Roman" w:eastAsia="Times New Roman" w:hAnsi="Times New Roman" w:cs="Times New Roman"/>
          <w:sz w:val="24"/>
          <w:szCs w:val="24"/>
        </w:rPr>
      </w:pPr>
    </w:p>
    <w:p w14:paraId="70C0F8FA" w14:textId="77777777" w:rsidR="00FF2684" w:rsidRPr="00633579" w:rsidRDefault="00910D12" w:rsidP="009017A7">
      <w:pPr>
        <w:spacing w:before="60" w:after="60" w:line="240" w:lineRule="auto"/>
        <w:jc w:val="both"/>
        <w:rPr>
          <w:rFonts w:ascii="Times New Roman" w:hAnsi="Times New Roman" w:cs="Times New Roman"/>
          <w:sz w:val="24"/>
          <w:szCs w:val="24"/>
        </w:rPr>
      </w:pPr>
      <w:r>
        <w:rPr>
          <w:rFonts w:ascii="Times New Roman" w:hAnsi="Times New Roman" w:cs="Times New Roman"/>
          <w:b/>
          <w:sz w:val="24"/>
          <w:szCs w:val="24"/>
        </w:rPr>
        <w:t>2</w:t>
      </w:r>
      <w:r w:rsidR="001D0364" w:rsidRPr="00633579">
        <w:rPr>
          <w:rFonts w:ascii="Times New Roman" w:hAnsi="Times New Roman" w:cs="Times New Roman"/>
          <w:b/>
          <w:sz w:val="24"/>
          <w:szCs w:val="24"/>
        </w:rPr>
        <w:t>- QUEIJO ARTESANAL</w:t>
      </w:r>
      <w:r w:rsidR="001D0364" w:rsidRPr="00633579">
        <w:rPr>
          <w:rFonts w:ascii="Times New Roman" w:hAnsi="Times New Roman" w:cs="Times New Roman"/>
          <w:sz w:val="24"/>
          <w:szCs w:val="24"/>
        </w:rPr>
        <w:t xml:space="preserve">: </w:t>
      </w:r>
    </w:p>
    <w:p w14:paraId="361C941E" w14:textId="77777777" w:rsidR="001D0364" w:rsidRPr="00633579" w:rsidRDefault="001D0364" w:rsidP="008F3868">
      <w:pPr>
        <w:spacing w:before="60" w:after="60" w:line="240" w:lineRule="auto"/>
        <w:ind w:firstLine="709"/>
        <w:jc w:val="both"/>
        <w:rPr>
          <w:rFonts w:ascii="Times New Roman" w:hAnsi="Times New Roman" w:cs="Times New Roman"/>
          <w:sz w:val="24"/>
          <w:szCs w:val="24"/>
        </w:rPr>
      </w:pPr>
      <w:r w:rsidRPr="00633579">
        <w:rPr>
          <w:rFonts w:ascii="Times New Roman" w:hAnsi="Times New Roman" w:cs="Times New Roman"/>
          <w:sz w:val="24"/>
          <w:szCs w:val="24"/>
        </w:rPr>
        <w:t>Produto fabricado em pequena escala a partir do leite obtido de animais sadios, beneficiado no estabelecimento de origem, de acordo com os processos tradicionais que lhe confira consistência, coloração e sabor próprios, seguindo Regulamentos Técnicos de Identidade e Qualidade específicos.</w:t>
      </w:r>
    </w:p>
    <w:p w14:paraId="016B2223" w14:textId="77777777" w:rsidR="00BC4ABE" w:rsidRPr="00633579" w:rsidRDefault="00BC4ABE" w:rsidP="009017A7">
      <w:pPr>
        <w:spacing w:before="60" w:after="60" w:line="240" w:lineRule="auto"/>
        <w:ind w:firstLine="708"/>
        <w:jc w:val="both"/>
        <w:rPr>
          <w:rFonts w:ascii="Times New Roman" w:hAnsi="Times New Roman" w:cs="Times New Roman"/>
          <w:sz w:val="24"/>
          <w:szCs w:val="24"/>
        </w:rPr>
      </w:pPr>
    </w:p>
    <w:p w14:paraId="06094706" w14:textId="77777777" w:rsidR="00FF2684" w:rsidRPr="00633579" w:rsidRDefault="00910D12" w:rsidP="009017A7">
      <w:pPr>
        <w:spacing w:before="60" w:after="60" w:line="240" w:lineRule="auto"/>
        <w:jc w:val="both"/>
        <w:rPr>
          <w:rFonts w:ascii="Times New Roman" w:hAnsi="Times New Roman" w:cs="Times New Roman"/>
          <w:sz w:val="24"/>
          <w:szCs w:val="24"/>
        </w:rPr>
      </w:pPr>
      <w:r>
        <w:rPr>
          <w:rFonts w:ascii="Times New Roman" w:hAnsi="Times New Roman" w:cs="Times New Roman"/>
          <w:b/>
          <w:sz w:val="24"/>
          <w:szCs w:val="24"/>
        </w:rPr>
        <w:t>3</w:t>
      </w:r>
      <w:r w:rsidR="00C32A59" w:rsidRPr="00633579">
        <w:rPr>
          <w:rFonts w:ascii="Times New Roman" w:hAnsi="Times New Roman" w:cs="Times New Roman"/>
          <w:b/>
          <w:sz w:val="24"/>
          <w:szCs w:val="24"/>
        </w:rPr>
        <w:t>- INSTALAÇÕES</w:t>
      </w:r>
      <w:r w:rsidR="00C32A59" w:rsidRPr="00633579">
        <w:rPr>
          <w:rFonts w:ascii="Times New Roman" w:hAnsi="Times New Roman" w:cs="Times New Roman"/>
          <w:sz w:val="24"/>
          <w:szCs w:val="24"/>
        </w:rPr>
        <w:t xml:space="preserve">: </w:t>
      </w:r>
    </w:p>
    <w:p w14:paraId="2CF66E66" w14:textId="77777777" w:rsidR="001D0364"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Tudo que diz respeito ao setor de construção civil, de recepção, sala de beneficiamento e industrialização, sistemas de frio, expedição, </w:t>
      </w:r>
      <w:r w:rsidR="001D0364" w:rsidRPr="00633579">
        <w:rPr>
          <w:rFonts w:ascii="Times New Roman" w:hAnsi="Times New Roman" w:cs="Times New Roman"/>
          <w:sz w:val="24"/>
          <w:szCs w:val="24"/>
        </w:rPr>
        <w:t>sanitários, vestiários, anexos e outras instalações, sistemas de água, esgotos, vapor, etc.</w:t>
      </w:r>
    </w:p>
    <w:p w14:paraId="04F60D64" w14:textId="77777777" w:rsidR="00FF2684" w:rsidRPr="00633579" w:rsidRDefault="00FF2684" w:rsidP="009017A7">
      <w:pPr>
        <w:spacing w:before="60" w:after="60" w:line="240" w:lineRule="auto"/>
        <w:ind w:firstLine="708"/>
        <w:jc w:val="both"/>
        <w:rPr>
          <w:rFonts w:ascii="Times New Roman" w:hAnsi="Times New Roman" w:cs="Times New Roman"/>
          <w:sz w:val="24"/>
          <w:szCs w:val="24"/>
        </w:rPr>
      </w:pPr>
    </w:p>
    <w:p w14:paraId="6E6C70B5" w14:textId="77777777" w:rsidR="00FF2684" w:rsidRPr="00633579" w:rsidRDefault="00910D12" w:rsidP="009017A7">
      <w:pPr>
        <w:spacing w:before="60" w:after="60" w:line="240" w:lineRule="auto"/>
        <w:jc w:val="both"/>
        <w:rPr>
          <w:rFonts w:ascii="Times New Roman" w:hAnsi="Times New Roman" w:cs="Times New Roman"/>
          <w:sz w:val="24"/>
          <w:szCs w:val="24"/>
        </w:rPr>
      </w:pPr>
      <w:r>
        <w:rPr>
          <w:rFonts w:ascii="Times New Roman" w:hAnsi="Times New Roman" w:cs="Times New Roman"/>
          <w:b/>
          <w:sz w:val="24"/>
          <w:szCs w:val="24"/>
        </w:rPr>
        <w:t>4</w:t>
      </w:r>
      <w:r w:rsidR="00C32A59" w:rsidRPr="00633579">
        <w:rPr>
          <w:rFonts w:ascii="Times New Roman" w:hAnsi="Times New Roman" w:cs="Times New Roman"/>
          <w:b/>
          <w:sz w:val="24"/>
          <w:szCs w:val="24"/>
        </w:rPr>
        <w:t>- EQUIPAMENTOS</w:t>
      </w:r>
      <w:r w:rsidR="00C32A59" w:rsidRPr="00633579">
        <w:rPr>
          <w:rFonts w:ascii="Times New Roman" w:hAnsi="Times New Roman" w:cs="Times New Roman"/>
          <w:sz w:val="24"/>
          <w:szCs w:val="24"/>
        </w:rPr>
        <w:t xml:space="preserve">: </w:t>
      </w:r>
    </w:p>
    <w:p w14:paraId="512CBADD" w14:textId="77777777" w:rsidR="00C32A5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Tudo que diz respeito ao maquinário, mesas e demais equipamentos e utensílios necessários para o beneficiamento e a industrialização do leite para a obtenção do "queijo artesanal". </w:t>
      </w:r>
    </w:p>
    <w:p w14:paraId="3C09901E" w14:textId="77777777" w:rsidR="00FF2684" w:rsidRPr="00633579" w:rsidRDefault="00910D12" w:rsidP="009017A7">
      <w:pPr>
        <w:spacing w:before="60" w:after="60" w:line="240" w:lineRule="auto"/>
        <w:jc w:val="both"/>
        <w:rPr>
          <w:rFonts w:ascii="Times New Roman" w:hAnsi="Times New Roman" w:cs="Times New Roman"/>
          <w:sz w:val="24"/>
          <w:szCs w:val="24"/>
        </w:rPr>
      </w:pPr>
      <w:r>
        <w:rPr>
          <w:rFonts w:ascii="Times New Roman" w:hAnsi="Times New Roman" w:cs="Times New Roman"/>
          <w:b/>
          <w:sz w:val="24"/>
          <w:szCs w:val="24"/>
        </w:rPr>
        <w:t>5</w:t>
      </w:r>
      <w:r w:rsidR="00C32A59" w:rsidRPr="00633579">
        <w:rPr>
          <w:rFonts w:ascii="Times New Roman" w:hAnsi="Times New Roman" w:cs="Times New Roman"/>
          <w:b/>
          <w:sz w:val="24"/>
          <w:szCs w:val="24"/>
        </w:rPr>
        <w:t>- BENEFICIAMENTO DE LEITE</w:t>
      </w:r>
      <w:r w:rsidR="00C32A59" w:rsidRPr="00633579">
        <w:rPr>
          <w:rFonts w:ascii="Times New Roman" w:hAnsi="Times New Roman" w:cs="Times New Roman"/>
          <w:sz w:val="24"/>
          <w:szCs w:val="24"/>
        </w:rPr>
        <w:t>:</w:t>
      </w:r>
    </w:p>
    <w:p w14:paraId="55EAB4F3" w14:textId="77777777" w:rsidR="00C32A59"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lastRenderedPageBreak/>
        <w:t>Entende-se por beneficiamento do leite, seu tratamento tecnológico desde o recebimento, a seleção, por ocasião da entrada no estabelecimento, até o acondicionamento final, compr</w:t>
      </w:r>
      <w:r w:rsidR="00FF2684" w:rsidRPr="00633579">
        <w:rPr>
          <w:rFonts w:ascii="Times New Roman" w:hAnsi="Times New Roman" w:cs="Times New Roman"/>
          <w:sz w:val="24"/>
          <w:szCs w:val="24"/>
        </w:rPr>
        <w:t>eendendo as seguintes operações:</w:t>
      </w:r>
      <w:r w:rsidRPr="00633579">
        <w:rPr>
          <w:rFonts w:ascii="Times New Roman" w:hAnsi="Times New Roman" w:cs="Times New Roman"/>
          <w:sz w:val="24"/>
          <w:szCs w:val="24"/>
        </w:rPr>
        <w:t xml:space="preserve"> seleção, filtração, pré-resfriamento, pré-aquecimento, pasteurização, quando o processo exigir, refrigeração, envase, acondicionamento e outras práticas tecnicamente aceitáveis de transformação. </w:t>
      </w:r>
    </w:p>
    <w:p w14:paraId="282CB741" w14:textId="77777777" w:rsidR="00C32A59"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 xml:space="preserve">OBS. 1- </w:t>
      </w:r>
      <w:r w:rsidR="00E2178F" w:rsidRPr="00633579">
        <w:rPr>
          <w:rFonts w:ascii="Times New Roman" w:hAnsi="Times New Roman" w:cs="Times New Roman"/>
          <w:sz w:val="24"/>
          <w:szCs w:val="24"/>
        </w:rPr>
        <w:t>O</w:t>
      </w:r>
      <w:r w:rsidRPr="00633579">
        <w:rPr>
          <w:rFonts w:ascii="Times New Roman" w:hAnsi="Times New Roman" w:cs="Times New Roman"/>
          <w:sz w:val="24"/>
          <w:szCs w:val="24"/>
        </w:rPr>
        <w:t xml:space="preserve">s estabelecimentos deverão </w:t>
      </w:r>
      <w:r w:rsidR="00E2178F" w:rsidRPr="00633579">
        <w:rPr>
          <w:rFonts w:ascii="Times New Roman" w:hAnsi="Times New Roman" w:cs="Times New Roman"/>
          <w:sz w:val="24"/>
          <w:szCs w:val="24"/>
        </w:rPr>
        <w:t xml:space="preserve">seguir as normas de </w:t>
      </w:r>
      <w:r w:rsidRPr="00633579">
        <w:rPr>
          <w:rFonts w:ascii="Times New Roman" w:hAnsi="Times New Roman" w:cs="Times New Roman"/>
          <w:sz w:val="24"/>
          <w:szCs w:val="24"/>
        </w:rPr>
        <w:t>Boas Práticas de Fabricação e Boas Práticas Agropecuárias.</w:t>
      </w:r>
    </w:p>
    <w:p w14:paraId="567EFE72" w14:textId="77777777" w:rsidR="00C32A59"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 xml:space="preserve">OBS. 2- O leite utilizado na produção do Queijo Artesanal, deverá ser obtido em propriedade participante do Programa de Controle e Erradicação de Tuberculose e Brucelose. </w:t>
      </w:r>
    </w:p>
    <w:p w14:paraId="60F44057" w14:textId="77777777" w:rsidR="00FF2684" w:rsidRPr="00633579" w:rsidRDefault="00FF2684" w:rsidP="009017A7">
      <w:pPr>
        <w:spacing w:before="60" w:after="60" w:line="240" w:lineRule="auto"/>
        <w:jc w:val="both"/>
        <w:rPr>
          <w:rFonts w:ascii="Times New Roman" w:hAnsi="Times New Roman" w:cs="Times New Roman"/>
          <w:sz w:val="24"/>
          <w:szCs w:val="24"/>
        </w:rPr>
      </w:pPr>
    </w:p>
    <w:p w14:paraId="15553D26" w14:textId="77777777" w:rsidR="00C32A59" w:rsidRPr="00633579" w:rsidRDefault="00910D12" w:rsidP="009017A7">
      <w:pPr>
        <w:spacing w:before="60" w:after="60" w:line="240" w:lineRule="auto"/>
        <w:jc w:val="both"/>
        <w:rPr>
          <w:rFonts w:ascii="Times New Roman" w:hAnsi="Times New Roman" w:cs="Times New Roman"/>
          <w:sz w:val="24"/>
          <w:szCs w:val="24"/>
        </w:rPr>
      </w:pPr>
      <w:r>
        <w:rPr>
          <w:rFonts w:ascii="Times New Roman" w:hAnsi="Times New Roman" w:cs="Times New Roman"/>
          <w:b/>
          <w:sz w:val="24"/>
          <w:szCs w:val="24"/>
        </w:rPr>
        <w:t>6</w:t>
      </w:r>
      <w:r w:rsidR="00C32A59" w:rsidRPr="00633579">
        <w:rPr>
          <w:rFonts w:ascii="Times New Roman" w:hAnsi="Times New Roman" w:cs="Times New Roman"/>
          <w:b/>
          <w:sz w:val="24"/>
          <w:szCs w:val="24"/>
        </w:rPr>
        <w:t>- BOAS PRÁTICAS DE FABRICAÇÃO</w:t>
      </w:r>
      <w:r w:rsidR="00C32A59" w:rsidRPr="00633579">
        <w:rPr>
          <w:rFonts w:ascii="Times New Roman" w:hAnsi="Times New Roman" w:cs="Times New Roman"/>
          <w:sz w:val="24"/>
          <w:szCs w:val="24"/>
        </w:rPr>
        <w:t xml:space="preserve">: o conjunto de medidas que devem ser adotadas pelas microqueijarias a fim de garantir a qualidade sanitária e a conformidade dos produtos alimentícios com os regulamentos técnicos e demais legislações vigentes. </w:t>
      </w:r>
    </w:p>
    <w:p w14:paraId="021791BB" w14:textId="77777777" w:rsidR="00FF2684" w:rsidRPr="00633579" w:rsidRDefault="00FF2684" w:rsidP="009017A7">
      <w:pPr>
        <w:spacing w:before="60" w:after="60" w:line="240" w:lineRule="auto"/>
        <w:jc w:val="both"/>
        <w:rPr>
          <w:rFonts w:ascii="Times New Roman" w:hAnsi="Times New Roman" w:cs="Times New Roman"/>
          <w:b/>
          <w:sz w:val="24"/>
          <w:szCs w:val="24"/>
        </w:rPr>
      </w:pPr>
    </w:p>
    <w:p w14:paraId="5D3E6BE1" w14:textId="77777777" w:rsidR="00C32A59" w:rsidRPr="00633579" w:rsidRDefault="00910D12" w:rsidP="009017A7">
      <w:pPr>
        <w:spacing w:before="60" w:after="60" w:line="240" w:lineRule="auto"/>
        <w:jc w:val="both"/>
        <w:rPr>
          <w:rFonts w:ascii="Times New Roman" w:hAnsi="Times New Roman" w:cs="Times New Roman"/>
          <w:sz w:val="24"/>
          <w:szCs w:val="24"/>
        </w:rPr>
      </w:pPr>
      <w:r>
        <w:rPr>
          <w:rFonts w:ascii="Times New Roman" w:hAnsi="Times New Roman" w:cs="Times New Roman"/>
          <w:b/>
          <w:sz w:val="24"/>
          <w:szCs w:val="24"/>
        </w:rPr>
        <w:t>7</w:t>
      </w:r>
      <w:r w:rsidR="00C32A59" w:rsidRPr="00633579">
        <w:rPr>
          <w:rFonts w:ascii="Times New Roman" w:hAnsi="Times New Roman" w:cs="Times New Roman"/>
          <w:b/>
          <w:sz w:val="24"/>
          <w:szCs w:val="24"/>
        </w:rPr>
        <w:t>- BOAS PRÁTICAS AGROPECUÁRIAS</w:t>
      </w:r>
      <w:r w:rsidR="00C32A59" w:rsidRPr="00633579">
        <w:rPr>
          <w:rFonts w:ascii="Times New Roman" w:hAnsi="Times New Roman" w:cs="Times New Roman"/>
          <w:sz w:val="24"/>
          <w:szCs w:val="24"/>
        </w:rPr>
        <w:t xml:space="preserve">: as práticas de manejo, sanidade e higiene adotadas durante todo o processo de produção do leite para a obtenção de um produto adequado ao consumo e que reduzam a possibilidade de transmissão de agentes infecciosos. </w:t>
      </w:r>
    </w:p>
    <w:p w14:paraId="3EBD7261" w14:textId="77777777" w:rsidR="00C0339E" w:rsidRPr="00633579" w:rsidRDefault="00C0339E" w:rsidP="009017A7">
      <w:pPr>
        <w:spacing w:before="60" w:after="60" w:line="240" w:lineRule="auto"/>
        <w:jc w:val="both"/>
        <w:rPr>
          <w:rFonts w:ascii="Times New Roman" w:hAnsi="Times New Roman" w:cs="Times New Roman"/>
          <w:sz w:val="24"/>
          <w:szCs w:val="24"/>
        </w:rPr>
      </w:pPr>
    </w:p>
    <w:p w14:paraId="04D9C357" w14:textId="77777777" w:rsidR="00C32A59" w:rsidRPr="00633579" w:rsidRDefault="00C32A59" w:rsidP="009017A7">
      <w:pPr>
        <w:spacing w:before="60" w:after="60" w:line="240" w:lineRule="auto"/>
        <w:jc w:val="center"/>
        <w:rPr>
          <w:rFonts w:ascii="Times New Roman" w:hAnsi="Times New Roman" w:cs="Times New Roman"/>
          <w:b/>
          <w:sz w:val="24"/>
          <w:szCs w:val="24"/>
        </w:rPr>
      </w:pPr>
      <w:r w:rsidRPr="00633579">
        <w:rPr>
          <w:rFonts w:ascii="Times New Roman" w:hAnsi="Times New Roman" w:cs="Times New Roman"/>
          <w:b/>
          <w:sz w:val="24"/>
          <w:szCs w:val="24"/>
        </w:rPr>
        <w:t>INSTALAÇÕES E EQUIPAMENTOS NECESSÁRIOS PARA O FUNCIONAMENTO DE MICROQUEIJARIAS:</w:t>
      </w:r>
    </w:p>
    <w:p w14:paraId="31279AC0" w14:textId="77777777" w:rsidR="00260906" w:rsidRPr="00633579" w:rsidRDefault="00260906" w:rsidP="009017A7">
      <w:pPr>
        <w:spacing w:before="60" w:after="60" w:line="240" w:lineRule="auto"/>
        <w:jc w:val="both"/>
        <w:rPr>
          <w:rFonts w:ascii="Times New Roman" w:hAnsi="Times New Roman" w:cs="Times New Roman"/>
          <w:b/>
          <w:sz w:val="24"/>
          <w:szCs w:val="24"/>
        </w:rPr>
      </w:pPr>
    </w:p>
    <w:p w14:paraId="57688FCA" w14:textId="77777777" w:rsidR="00C32A59"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FUNCIONAMENTO DOS ESTABELECIMENTOS: </w:t>
      </w:r>
    </w:p>
    <w:p w14:paraId="616122A1" w14:textId="77777777" w:rsidR="00260906" w:rsidRPr="00633579" w:rsidRDefault="00260906" w:rsidP="009017A7">
      <w:pPr>
        <w:spacing w:before="60" w:after="60" w:line="240" w:lineRule="auto"/>
        <w:jc w:val="both"/>
        <w:rPr>
          <w:rFonts w:ascii="Times New Roman" w:hAnsi="Times New Roman" w:cs="Times New Roman"/>
          <w:b/>
          <w:sz w:val="24"/>
          <w:szCs w:val="24"/>
        </w:rPr>
      </w:pPr>
    </w:p>
    <w:p w14:paraId="667A6A0E" w14:textId="77777777" w:rsidR="004335A3"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1.1</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LOCALIZAÇÃO E SITUAÇÃO: </w:t>
      </w:r>
    </w:p>
    <w:p w14:paraId="014386B0" w14:textId="77777777" w:rsidR="001F515D" w:rsidRDefault="001F515D" w:rsidP="001F515D">
      <w:pPr>
        <w:spacing w:before="60" w:after="60" w:line="240" w:lineRule="auto"/>
        <w:ind w:left="173" w:right="43" w:firstLine="536"/>
        <w:jc w:val="both"/>
        <w:rPr>
          <w:rFonts w:ascii="Times New Roman" w:hAnsi="Times New Roman" w:cs="Times New Roman"/>
          <w:sz w:val="24"/>
        </w:rPr>
      </w:pPr>
      <w:r w:rsidRPr="001F515D">
        <w:rPr>
          <w:rFonts w:ascii="Times New Roman" w:hAnsi="Times New Roman" w:cs="Times New Roman"/>
          <w:sz w:val="24"/>
          <w:szCs w:val="24"/>
        </w:rPr>
        <w:t>A área do terreno deve ter tamanho suficiente para construção de todas as dependências necessárias para a atividade pretendida, com afastamento suficiente das vias públicas para que as operações de recepção e expedição sejam interiorizadas</w:t>
      </w:r>
      <w:r w:rsidRPr="001F515D">
        <w:rPr>
          <w:rFonts w:ascii="Times New Roman" w:hAnsi="Times New Roman" w:cs="Times New Roman"/>
          <w:sz w:val="24"/>
        </w:rPr>
        <w:t>.</w:t>
      </w:r>
    </w:p>
    <w:p w14:paraId="1692BB1F" w14:textId="77777777" w:rsidR="001F515D" w:rsidRDefault="001F515D" w:rsidP="001F515D">
      <w:pPr>
        <w:spacing w:before="60" w:after="60" w:line="240" w:lineRule="auto"/>
        <w:ind w:left="173" w:right="43" w:firstLine="536"/>
        <w:jc w:val="both"/>
        <w:rPr>
          <w:rFonts w:ascii="Times New Roman" w:hAnsi="Times New Roman" w:cs="Times New Roman"/>
          <w:sz w:val="24"/>
          <w:szCs w:val="24"/>
        </w:rPr>
      </w:pPr>
      <w:r w:rsidRPr="001F515D">
        <w:rPr>
          <w:rFonts w:ascii="Times New Roman" w:hAnsi="Times New Roman" w:cs="Times New Roman"/>
          <w:sz w:val="24"/>
          <w:szCs w:val="24"/>
        </w:rPr>
        <w:t>A localização do estabelecimento poderá ser em área rural ou urbana, uma vez ouvidas as autoridades competentes com relação a códigos de postura, saúde pública e defesa do meio ambiente.</w:t>
      </w:r>
    </w:p>
    <w:p w14:paraId="16215C0C" w14:textId="77777777" w:rsidR="001F515D" w:rsidRDefault="001F515D" w:rsidP="001F515D">
      <w:pPr>
        <w:spacing w:before="60" w:after="60" w:line="240" w:lineRule="auto"/>
        <w:ind w:left="173" w:right="43" w:firstLine="536"/>
        <w:jc w:val="both"/>
        <w:rPr>
          <w:rFonts w:ascii="Times New Roman" w:hAnsi="Times New Roman" w:cs="Times New Roman"/>
          <w:sz w:val="24"/>
          <w:szCs w:val="24"/>
        </w:rPr>
      </w:pPr>
      <w:r w:rsidRPr="001F515D">
        <w:rPr>
          <w:rFonts w:ascii="Times New Roman" w:hAnsi="Times New Roman" w:cs="Times New Roman"/>
          <w:sz w:val="24"/>
          <w:szCs w:val="24"/>
        </w:rPr>
        <w:t>A área do estabelecimento deve ser delimitada de modo a não permitir a entrada de pessoas não autorizadas e animais.</w:t>
      </w:r>
    </w:p>
    <w:p w14:paraId="18D4F7CA" w14:textId="77777777" w:rsidR="001F515D" w:rsidRDefault="001F515D" w:rsidP="001F515D">
      <w:pPr>
        <w:spacing w:before="60" w:after="60" w:line="240" w:lineRule="auto"/>
        <w:ind w:left="173" w:right="43" w:firstLine="536"/>
        <w:jc w:val="both"/>
        <w:rPr>
          <w:rFonts w:ascii="Times New Roman" w:hAnsi="Times New Roman" w:cs="Times New Roman"/>
          <w:sz w:val="24"/>
          <w:szCs w:val="24"/>
        </w:rPr>
      </w:pPr>
      <w:r w:rsidRPr="001F515D">
        <w:rPr>
          <w:rFonts w:ascii="Times New Roman" w:hAnsi="Times New Roman" w:cs="Times New Roman"/>
          <w:sz w:val="24"/>
          <w:szCs w:val="24"/>
        </w:rPr>
        <w:t>Quando o estabelecimento estiver instalado anexo à residência, deve possuir acesso independente, não sendo permitida a comunicação direta entre os dois prédios.</w:t>
      </w:r>
    </w:p>
    <w:p w14:paraId="3D32BDC9" w14:textId="77777777" w:rsidR="001F515D" w:rsidRPr="001F515D" w:rsidRDefault="001F515D" w:rsidP="001F515D">
      <w:pPr>
        <w:spacing w:before="60" w:after="60" w:line="240" w:lineRule="auto"/>
        <w:ind w:left="173" w:right="43" w:firstLine="536"/>
        <w:jc w:val="both"/>
        <w:rPr>
          <w:rFonts w:ascii="Times New Roman" w:hAnsi="Times New Roman" w:cs="Times New Roman"/>
          <w:sz w:val="24"/>
          <w:szCs w:val="24"/>
        </w:rPr>
      </w:pPr>
      <w:r w:rsidRPr="001F515D">
        <w:rPr>
          <w:rFonts w:ascii="Times New Roman" w:hAnsi="Times New Roman" w:cs="Times New Roman"/>
          <w:sz w:val="24"/>
          <w:szCs w:val="24"/>
        </w:rPr>
        <w:t>A pavimentação das áreas destinadas à circulação de veículos transportadores deve ser realizada com material que evite formação de poeira e empoçamentos. Nestas áreas a pavimentação pode ser realizada com britas. Nas áreas de circulação de pessoas, recepção e expedição, o material utilizado para pavimentação deve permitir lavagem e higienização.</w:t>
      </w:r>
    </w:p>
    <w:p w14:paraId="5EA7AF75" w14:textId="77777777" w:rsidR="00C32A59"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Os estábulos, pocilgas, silos, depósitos de feno e outras fontes que por sua natureza produzam mau cheiro, devem estar localizados o mais distante possível ou de forma que os ventos predominantes e a topografia do terreno não levem em direção ao estabelecimento poeira ou emanações aos locais onde são recebidos, beneficiados e industrializados os produtos utilizados na alimentação humana. </w:t>
      </w:r>
    </w:p>
    <w:p w14:paraId="6202FF28" w14:textId="77777777" w:rsidR="002D1980"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1.2</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w:t>
      </w:r>
      <w:r w:rsidR="002D1980" w:rsidRPr="00633579">
        <w:rPr>
          <w:rFonts w:ascii="Times New Roman" w:hAnsi="Times New Roman" w:cs="Times New Roman"/>
          <w:b/>
          <w:sz w:val="24"/>
          <w:szCs w:val="24"/>
        </w:rPr>
        <w:t>CARACTERISTICAS GERAIS QUANTO ÁS INSTALAÇÕES:</w:t>
      </w:r>
    </w:p>
    <w:p w14:paraId="280391B3" w14:textId="77777777" w:rsidR="00260906" w:rsidRPr="00633579" w:rsidRDefault="00260906" w:rsidP="009017A7">
      <w:pPr>
        <w:spacing w:before="60" w:after="60" w:line="240" w:lineRule="auto"/>
        <w:jc w:val="both"/>
        <w:rPr>
          <w:rFonts w:ascii="Times New Roman" w:hAnsi="Times New Roman" w:cs="Times New Roman"/>
          <w:b/>
          <w:sz w:val="24"/>
          <w:szCs w:val="24"/>
        </w:rPr>
      </w:pPr>
    </w:p>
    <w:p w14:paraId="2BF956A5" w14:textId="77777777" w:rsidR="002D1980" w:rsidRPr="001F4C14" w:rsidRDefault="002D1980" w:rsidP="001F4C14">
      <w:pPr>
        <w:spacing w:before="60" w:after="60" w:line="240" w:lineRule="auto"/>
        <w:jc w:val="both"/>
        <w:rPr>
          <w:rFonts w:ascii="Times New Roman" w:hAnsi="Times New Roman" w:cs="Times New Roman"/>
          <w:b/>
          <w:sz w:val="24"/>
          <w:szCs w:val="24"/>
        </w:rPr>
      </w:pPr>
      <w:r w:rsidRPr="001F4C14">
        <w:rPr>
          <w:rFonts w:ascii="Times New Roman" w:hAnsi="Times New Roman" w:cs="Times New Roman"/>
          <w:b/>
          <w:sz w:val="24"/>
          <w:szCs w:val="24"/>
        </w:rPr>
        <w:t>1.2.1.</w:t>
      </w:r>
      <w:r w:rsidR="00C32A59" w:rsidRPr="001F4C14">
        <w:rPr>
          <w:rFonts w:ascii="Times New Roman" w:hAnsi="Times New Roman" w:cs="Times New Roman"/>
          <w:b/>
          <w:sz w:val="24"/>
          <w:szCs w:val="24"/>
        </w:rPr>
        <w:t xml:space="preserve"> ÁREA CONSTRUÍDA: </w:t>
      </w:r>
    </w:p>
    <w:p w14:paraId="177DD0E2" w14:textId="77777777" w:rsidR="00C32A59" w:rsidRPr="001F4C14" w:rsidRDefault="00C32A59" w:rsidP="001F4C14">
      <w:pPr>
        <w:spacing w:before="60" w:after="60" w:line="240" w:lineRule="auto"/>
        <w:ind w:firstLine="708"/>
        <w:jc w:val="both"/>
        <w:rPr>
          <w:rFonts w:ascii="Times New Roman" w:hAnsi="Times New Roman" w:cs="Times New Roman"/>
          <w:sz w:val="24"/>
          <w:szCs w:val="24"/>
        </w:rPr>
      </w:pPr>
      <w:r w:rsidRPr="001F4C14">
        <w:rPr>
          <w:rFonts w:ascii="Times New Roman" w:hAnsi="Times New Roman" w:cs="Times New Roman"/>
          <w:sz w:val="24"/>
          <w:szCs w:val="24"/>
        </w:rPr>
        <w:t>Deverá ser compatível com a capacidade do estabel</w:t>
      </w:r>
      <w:r w:rsidR="001F515D" w:rsidRPr="001F4C14">
        <w:rPr>
          <w:rFonts w:ascii="Times New Roman" w:hAnsi="Times New Roman" w:cs="Times New Roman"/>
          <w:sz w:val="24"/>
          <w:szCs w:val="24"/>
        </w:rPr>
        <w:t>ecimento e tipo de equipamentos</w:t>
      </w:r>
      <w:r w:rsidRPr="001F4C14">
        <w:rPr>
          <w:rFonts w:ascii="Times New Roman" w:hAnsi="Times New Roman" w:cs="Times New Roman"/>
          <w:sz w:val="24"/>
          <w:szCs w:val="24"/>
        </w:rPr>
        <w:t>.</w:t>
      </w:r>
    </w:p>
    <w:p w14:paraId="50C338E1" w14:textId="77777777" w:rsidR="001F4C14" w:rsidRDefault="001F515D" w:rsidP="001F4C14">
      <w:pPr>
        <w:tabs>
          <w:tab w:val="left" w:pos="567"/>
        </w:tabs>
        <w:spacing w:before="60" w:after="60" w:line="240" w:lineRule="auto"/>
        <w:ind w:firstLine="699"/>
        <w:jc w:val="both"/>
        <w:rPr>
          <w:rFonts w:ascii="Times New Roman" w:hAnsi="Times New Roman" w:cs="Times New Roman"/>
          <w:sz w:val="24"/>
          <w:szCs w:val="24"/>
        </w:rPr>
      </w:pPr>
      <w:r w:rsidRPr="001F4C14">
        <w:rPr>
          <w:rFonts w:ascii="Times New Roman" w:hAnsi="Times New Roman" w:cs="Times New Roman"/>
          <w:sz w:val="24"/>
          <w:szCs w:val="24"/>
        </w:rPr>
        <w:tab/>
        <w:t>As dependências devem ser construídas de maneira a oferecer um fluxograma operacional racionalizado e contínuo em relação à recepção da matéria-prima, produção, embalagem, acondicionamento, armazenagem e expedição, e apresentar condições que permitam os trabalhos de inspeção sanitária, manipulação higiênica das matérias-primas e produtos, limpeza e desinfecção.</w:t>
      </w:r>
    </w:p>
    <w:p w14:paraId="6C69F437" w14:textId="77777777" w:rsidR="001F4C14" w:rsidRPr="001F4C14" w:rsidRDefault="001F4C14" w:rsidP="001F4C14">
      <w:pPr>
        <w:tabs>
          <w:tab w:val="left" w:pos="567"/>
        </w:tabs>
        <w:spacing w:before="60" w:after="60" w:line="240" w:lineRule="auto"/>
        <w:ind w:firstLine="699"/>
        <w:jc w:val="both"/>
        <w:rPr>
          <w:rFonts w:ascii="Times New Roman" w:hAnsi="Times New Roman" w:cs="Times New Roman"/>
          <w:sz w:val="24"/>
          <w:szCs w:val="24"/>
        </w:rPr>
      </w:pPr>
    </w:p>
    <w:p w14:paraId="37CAD213" w14:textId="77777777" w:rsidR="002D1980"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1.2.1.</w:t>
      </w:r>
      <w:r w:rsidR="002D1980" w:rsidRPr="00633579">
        <w:rPr>
          <w:rFonts w:ascii="Times New Roman" w:hAnsi="Times New Roman" w:cs="Times New Roman"/>
          <w:b/>
          <w:sz w:val="24"/>
          <w:szCs w:val="24"/>
        </w:rPr>
        <w:t>1</w:t>
      </w:r>
      <w:r w:rsidRPr="00633579">
        <w:rPr>
          <w:rFonts w:ascii="Times New Roman" w:hAnsi="Times New Roman" w:cs="Times New Roman"/>
          <w:b/>
          <w:sz w:val="24"/>
          <w:szCs w:val="24"/>
        </w:rPr>
        <w:t xml:space="preserve">. PISOS E ESGOTOS: </w:t>
      </w:r>
    </w:p>
    <w:p w14:paraId="7AE9F28C" w14:textId="77777777" w:rsidR="009C4C38" w:rsidRPr="009C4C38" w:rsidRDefault="009C4C38" w:rsidP="009C4C38">
      <w:pPr>
        <w:spacing w:before="60" w:after="60" w:line="240" w:lineRule="auto"/>
        <w:ind w:firstLine="709"/>
        <w:jc w:val="both"/>
        <w:rPr>
          <w:rFonts w:ascii="Times New Roman" w:hAnsi="Times New Roman" w:cs="Times New Roman"/>
          <w:sz w:val="24"/>
        </w:rPr>
      </w:pPr>
      <w:r w:rsidRPr="009C4C38">
        <w:rPr>
          <w:rFonts w:ascii="Times New Roman" w:hAnsi="Times New Roman" w:cs="Times New Roman"/>
          <w:sz w:val="24"/>
          <w:szCs w:val="24"/>
        </w:rPr>
        <w:t xml:space="preserve">O piso será liso, resistente, </w:t>
      </w:r>
      <w:r w:rsidRPr="009C4C38">
        <w:rPr>
          <w:rFonts w:ascii="Times New Roman" w:hAnsi="Times New Roman" w:cs="Times New Roman"/>
          <w:sz w:val="24"/>
        </w:rPr>
        <w:t>impermeável e de fácil higienização</w:t>
      </w:r>
      <w:r w:rsidRPr="009C4C38">
        <w:rPr>
          <w:rFonts w:ascii="Times New Roman" w:hAnsi="Times New Roman" w:cs="Times New Roman"/>
          <w:sz w:val="24"/>
          <w:szCs w:val="24"/>
        </w:rPr>
        <w:t xml:space="preserve">, </w:t>
      </w:r>
      <w:r w:rsidRPr="009C4C38">
        <w:rPr>
          <w:rFonts w:ascii="Times New Roman" w:hAnsi="Times New Roman" w:cs="Times New Roman"/>
          <w:sz w:val="24"/>
        </w:rPr>
        <w:t>com declividade em direção aos ralos para uma perfeita drenagem das</w:t>
      </w:r>
      <w:r w:rsidRPr="009C4C38">
        <w:rPr>
          <w:rFonts w:ascii="Times New Roman" w:hAnsi="Times New Roman" w:cs="Times New Roman"/>
          <w:sz w:val="24"/>
          <w:szCs w:val="24"/>
        </w:rPr>
        <w:t xml:space="preserve"> águas residuais. Deverá possuir canaletas ou ralos</w:t>
      </w:r>
      <w:r w:rsidRPr="009C4C38">
        <w:rPr>
          <w:rFonts w:ascii="Times New Roman" w:hAnsi="Times New Roman" w:cs="Times New Roman"/>
          <w:color w:val="000000" w:themeColor="text1"/>
          <w:sz w:val="24"/>
        </w:rPr>
        <w:t xml:space="preserve"> </w:t>
      </w:r>
      <w:r w:rsidRPr="009C4C38">
        <w:rPr>
          <w:rFonts w:ascii="Times New Roman" w:hAnsi="Times New Roman" w:cs="Times New Roman"/>
          <w:sz w:val="24"/>
          <w:szCs w:val="24"/>
        </w:rPr>
        <w:t>de acordo com a finalidade das dependências, com exceção das câmaras frigoríficas que deverão possuir declive em direção às canaletas ou ralos existentes nas dependências contíguas as mesmas,</w:t>
      </w:r>
      <w:r w:rsidRPr="009C4C38">
        <w:rPr>
          <w:rFonts w:ascii="Times New Roman" w:hAnsi="Times New Roman" w:cs="Times New Roman"/>
          <w:sz w:val="24"/>
        </w:rPr>
        <w:t xml:space="preserve"> não sendo permitida a existência de ralos no seu interior.</w:t>
      </w:r>
    </w:p>
    <w:p w14:paraId="7C0AE848" w14:textId="77777777" w:rsidR="009C4C38" w:rsidRPr="009C4C38" w:rsidRDefault="009C4C38" w:rsidP="009C4C38">
      <w:pPr>
        <w:spacing w:before="60" w:after="60" w:line="240" w:lineRule="auto"/>
        <w:ind w:left="139" w:right="86" w:firstLine="570"/>
        <w:jc w:val="both"/>
        <w:rPr>
          <w:rFonts w:ascii="Times New Roman" w:hAnsi="Times New Roman" w:cs="Times New Roman"/>
        </w:rPr>
      </w:pPr>
      <w:r w:rsidRPr="009C4C38">
        <w:rPr>
          <w:rFonts w:ascii="Times New Roman" w:hAnsi="Times New Roman" w:cs="Times New Roman"/>
          <w:sz w:val="24"/>
        </w:rPr>
        <w:t>Nos estabelecimentos que adotarem canaletas no piso com a finalidade de facilitar o escoamento das águas residuais, estas deverão ser côncavas e cobertas com grades ou chapas metálicas perfuradas, não se permitindo pranchões de madeira.</w:t>
      </w:r>
    </w:p>
    <w:p w14:paraId="497E0313" w14:textId="77777777" w:rsidR="00A02491" w:rsidRDefault="00D8574F" w:rsidP="00A02491">
      <w:pPr>
        <w:spacing w:before="60" w:after="60" w:line="240" w:lineRule="auto"/>
        <w:ind w:left="139" w:right="86" w:firstLine="570"/>
        <w:jc w:val="both"/>
        <w:rPr>
          <w:rFonts w:ascii="Times New Roman" w:hAnsi="Times New Roman" w:cs="Times New Roman"/>
          <w:sz w:val="24"/>
        </w:rPr>
      </w:pPr>
      <w:r w:rsidRPr="009C4C38">
        <w:rPr>
          <w:rFonts w:ascii="Times New Roman" w:hAnsi="Times New Roman" w:cs="Times New Roman"/>
          <w:sz w:val="24"/>
        </w:rPr>
        <w:t xml:space="preserve">Os esgotos deverão ser lançados nos condutores principais por meio de sifões. </w:t>
      </w:r>
      <w:r w:rsidR="009C4C38" w:rsidRPr="009C4C38">
        <w:rPr>
          <w:rFonts w:ascii="Times New Roman" w:hAnsi="Times New Roman" w:cs="Times New Roman"/>
          <w:sz w:val="24"/>
        </w:rPr>
        <w:t>O diâmetro dos condutores será estabelecido em função da superfície da sala, devendo os coletores estarem localizados em pontos convenientes, de modo a dar vazão, não sendo permitido, sob hipótese alguma, o retorno das águas servidas.</w:t>
      </w:r>
    </w:p>
    <w:p w14:paraId="0248BF8E" w14:textId="77777777" w:rsidR="00A02491" w:rsidRDefault="00A02491" w:rsidP="00A02491">
      <w:pPr>
        <w:spacing w:before="60" w:after="60" w:line="240" w:lineRule="auto"/>
        <w:ind w:left="139" w:right="86" w:firstLine="570"/>
        <w:jc w:val="both"/>
        <w:rPr>
          <w:rFonts w:ascii="Times New Roman" w:hAnsi="Times New Roman" w:cs="Times New Roman"/>
          <w:sz w:val="24"/>
          <w:szCs w:val="24"/>
        </w:rPr>
      </w:pPr>
      <w:r w:rsidRPr="0024340E">
        <w:rPr>
          <w:rFonts w:ascii="Times New Roman" w:hAnsi="Times New Roman" w:cs="Times New Roman"/>
          <w:sz w:val="24"/>
          <w:szCs w:val="24"/>
        </w:rPr>
        <w:t>A rede de esgotos em todas as dependências deve ter dispositivos adequados, que evite refluxo de odores e a entrada de roedores e outro</w:t>
      </w:r>
      <w:r>
        <w:rPr>
          <w:rFonts w:ascii="Times New Roman" w:hAnsi="Times New Roman" w:cs="Times New Roman"/>
          <w:sz w:val="24"/>
          <w:szCs w:val="24"/>
        </w:rPr>
        <w:t>s animais</w:t>
      </w:r>
      <w:r w:rsidRPr="0024340E">
        <w:rPr>
          <w:rFonts w:ascii="Times New Roman" w:hAnsi="Times New Roman" w:cs="Times New Roman"/>
          <w:sz w:val="24"/>
          <w:szCs w:val="24"/>
        </w:rPr>
        <w:t>.</w:t>
      </w:r>
    </w:p>
    <w:p w14:paraId="3BE96149" w14:textId="77777777" w:rsidR="009C4C38" w:rsidRPr="009C4C38" w:rsidRDefault="009C4C38" w:rsidP="009C4C38">
      <w:pPr>
        <w:spacing w:before="60" w:after="60" w:line="240" w:lineRule="auto"/>
        <w:ind w:firstLine="709"/>
        <w:jc w:val="both"/>
        <w:rPr>
          <w:rFonts w:ascii="Times New Roman" w:hAnsi="Times New Roman" w:cs="Times New Roman"/>
          <w:sz w:val="24"/>
          <w:szCs w:val="24"/>
        </w:rPr>
      </w:pPr>
      <w:r w:rsidRPr="009C4C38">
        <w:rPr>
          <w:rFonts w:ascii="Times New Roman" w:hAnsi="Times New Roman" w:cs="Times New Roman"/>
          <w:color w:val="000000" w:themeColor="text1"/>
          <w:sz w:val="24"/>
        </w:rPr>
        <w:t>As redes de esgoto sanitário e industrial devem ser independentes e exclusivas para o estabelecimento</w:t>
      </w:r>
      <w:r w:rsidRPr="009C4C38">
        <w:rPr>
          <w:rFonts w:ascii="Times New Roman" w:hAnsi="Times New Roman" w:cs="Times New Roman"/>
          <w:sz w:val="24"/>
          <w:szCs w:val="24"/>
        </w:rPr>
        <w:t>.</w:t>
      </w:r>
    </w:p>
    <w:p w14:paraId="0345F7EE" w14:textId="77777777" w:rsidR="009C4C38" w:rsidRPr="009C4C38" w:rsidRDefault="009C4C38" w:rsidP="009C4C38">
      <w:pPr>
        <w:tabs>
          <w:tab w:val="left" w:pos="709"/>
        </w:tabs>
        <w:spacing w:before="60" w:after="60" w:line="240" w:lineRule="auto"/>
        <w:jc w:val="both"/>
        <w:rPr>
          <w:rFonts w:ascii="Times New Roman" w:hAnsi="Times New Roman" w:cs="Times New Roman"/>
          <w:color w:val="000000" w:themeColor="text1"/>
          <w:sz w:val="24"/>
        </w:rPr>
      </w:pPr>
      <w:r w:rsidRPr="009C4C38">
        <w:rPr>
          <w:rFonts w:ascii="Times New Roman" w:hAnsi="Times New Roman" w:cs="Times New Roman"/>
          <w:color w:val="000000" w:themeColor="text1"/>
          <w:sz w:val="24"/>
        </w:rPr>
        <w:tab/>
        <w:t xml:space="preserve">É proibida a instalação de rede de esgoto sanitário junto a paredes, pisos e tetos da área industrial. </w:t>
      </w:r>
    </w:p>
    <w:p w14:paraId="2E4517BD" w14:textId="77777777" w:rsidR="009C4C38" w:rsidRPr="009C4C38" w:rsidRDefault="009C4C38" w:rsidP="009C4C38">
      <w:pPr>
        <w:tabs>
          <w:tab w:val="left" w:pos="709"/>
        </w:tabs>
        <w:spacing w:before="60" w:after="60" w:line="240" w:lineRule="auto"/>
        <w:jc w:val="both"/>
        <w:rPr>
          <w:rFonts w:ascii="Times New Roman" w:hAnsi="Times New Roman" w:cs="Times New Roman"/>
          <w:color w:val="000000" w:themeColor="text1"/>
          <w:sz w:val="24"/>
        </w:rPr>
      </w:pPr>
      <w:r w:rsidRPr="009C4C38">
        <w:rPr>
          <w:rFonts w:ascii="Times New Roman" w:hAnsi="Times New Roman" w:cs="Times New Roman"/>
          <w:color w:val="000000" w:themeColor="text1"/>
          <w:sz w:val="24"/>
        </w:rPr>
        <w:tab/>
        <w:t xml:space="preserve">As águas residuais não podem desaguar diretamente na superfície do terreno e seu tratamento deve atender às normas específicas em vigor. </w:t>
      </w:r>
    </w:p>
    <w:p w14:paraId="2BAC82EF" w14:textId="77777777" w:rsidR="00C2238D" w:rsidRPr="00633579" w:rsidRDefault="00C2238D" w:rsidP="009017A7">
      <w:pPr>
        <w:spacing w:before="60" w:after="60" w:line="240" w:lineRule="auto"/>
        <w:ind w:firstLine="708"/>
        <w:jc w:val="both"/>
        <w:rPr>
          <w:rFonts w:ascii="Times New Roman" w:hAnsi="Times New Roman" w:cs="Times New Roman"/>
          <w:sz w:val="24"/>
          <w:szCs w:val="24"/>
        </w:rPr>
      </w:pPr>
    </w:p>
    <w:p w14:paraId="1427CA11" w14:textId="77777777" w:rsidR="00C2238D"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1.2.1.</w:t>
      </w:r>
      <w:r w:rsidR="00422B2E" w:rsidRPr="00633579">
        <w:rPr>
          <w:rFonts w:ascii="Times New Roman" w:hAnsi="Times New Roman" w:cs="Times New Roman"/>
          <w:b/>
          <w:sz w:val="24"/>
          <w:szCs w:val="24"/>
        </w:rPr>
        <w:t>2.</w:t>
      </w:r>
      <w:r w:rsidRPr="00633579">
        <w:rPr>
          <w:rFonts w:ascii="Times New Roman" w:hAnsi="Times New Roman" w:cs="Times New Roman"/>
          <w:b/>
          <w:sz w:val="24"/>
          <w:szCs w:val="24"/>
        </w:rPr>
        <w:t xml:space="preserve"> PAREDES, PORTAS E JANELAS: </w:t>
      </w:r>
    </w:p>
    <w:p w14:paraId="557FAD57" w14:textId="77777777" w:rsidR="009C4C38" w:rsidRDefault="009C4C38" w:rsidP="009C4C38">
      <w:pPr>
        <w:tabs>
          <w:tab w:val="left" w:pos="709"/>
        </w:tabs>
        <w:spacing w:before="60" w:after="60" w:line="240" w:lineRule="auto"/>
        <w:jc w:val="both"/>
        <w:rPr>
          <w:rFonts w:ascii="Times New Roman" w:hAnsi="Times New Roman" w:cs="Times New Roman"/>
          <w:sz w:val="24"/>
          <w:szCs w:val="24"/>
        </w:rPr>
      </w:pPr>
      <w:r w:rsidRPr="007C05F6">
        <w:rPr>
          <w:sz w:val="24"/>
          <w:szCs w:val="24"/>
        </w:rPr>
        <w:tab/>
      </w:r>
      <w:r w:rsidRPr="009C4C38">
        <w:rPr>
          <w:rFonts w:ascii="Times New Roman" w:hAnsi="Times New Roman" w:cs="Times New Roman"/>
          <w:sz w:val="24"/>
          <w:szCs w:val="24"/>
        </w:rPr>
        <w:t>O pé direito deve ter altura suficiente para disposição adequada dos equipamentos, permitindo boas condições de temperatura, ventilação, iluminação e manipulação higiênica da matéria-prima e dos produtos</w:t>
      </w:r>
      <w:r w:rsidR="000A1DB3" w:rsidRPr="00633579">
        <w:rPr>
          <w:rFonts w:ascii="Times New Roman" w:hAnsi="Times New Roman" w:cs="Times New Roman"/>
          <w:sz w:val="24"/>
          <w:szCs w:val="24"/>
        </w:rPr>
        <w:t>.</w:t>
      </w:r>
      <w:r w:rsidRPr="009C4C38">
        <w:rPr>
          <w:rFonts w:ascii="Times New Roman" w:hAnsi="Times New Roman" w:cs="Times New Roman"/>
          <w:sz w:val="24"/>
        </w:rPr>
        <w:t xml:space="preserve"> </w:t>
      </w:r>
    </w:p>
    <w:p w14:paraId="1E29C12B" w14:textId="77777777" w:rsidR="000A1DB3" w:rsidRPr="00633579" w:rsidRDefault="009C4C38" w:rsidP="000A1DB3">
      <w:pPr>
        <w:tabs>
          <w:tab w:val="left" w:pos="709"/>
        </w:tabs>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ab/>
      </w:r>
      <w:r w:rsidRPr="009C4C38">
        <w:rPr>
          <w:rFonts w:ascii="Times New Roman" w:hAnsi="Times New Roman" w:cs="Times New Roman"/>
          <w:sz w:val="24"/>
          <w:szCs w:val="24"/>
        </w:rPr>
        <w:t>As paredes serão de alvenaria ou outro material aprovado pelo SIM, lisas, de cor clara, de fácil higienização</w:t>
      </w:r>
      <w:r w:rsidR="000A1DB3" w:rsidRPr="00633579">
        <w:rPr>
          <w:rFonts w:ascii="Times New Roman" w:hAnsi="Times New Roman" w:cs="Times New Roman"/>
          <w:sz w:val="24"/>
          <w:szCs w:val="24"/>
        </w:rPr>
        <w:t>, impermeabilizadas nos locais onde são realizadas as operações de recepção, beneficiamento e industrialização do leite com azulejos, tinta lavável ou com outro material aprovado pelo SIM. É necessário que o rejunte do material de impermeabilização seja também de cor clara e não permita acúmulo de sujidades.</w:t>
      </w:r>
    </w:p>
    <w:p w14:paraId="42E44AF0" w14:textId="77777777" w:rsidR="009C4C38" w:rsidRDefault="009C4C38" w:rsidP="009C4C38">
      <w:pPr>
        <w:tabs>
          <w:tab w:val="left" w:pos="709"/>
        </w:tabs>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ab/>
      </w:r>
      <w:r w:rsidRPr="009C4C38">
        <w:rPr>
          <w:rFonts w:ascii="Times New Roman" w:hAnsi="Times New Roman" w:cs="Times New Roman"/>
          <w:sz w:val="24"/>
          <w:szCs w:val="24"/>
        </w:rPr>
        <w:t xml:space="preserve">É proibida a utilização de materiais do tipo elemento vazado ou </w:t>
      </w:r>
      <w:proofErr w:type="spellStart"/>
      <w:r w:rsidRPr="009C4C38">
        <w:rPr>
          <w:rFonts w:ascii="Times New Roman" w:hAnsi="Times New Roman" w:cs="Times New Roman"/>
          <w:sz w:val="24"/>
          <w:szCs w:val="24"/>
        </w:rPr>
        <w:t>cobogós</w:t>
      </w:r>
      <w:proofErr w:type="spellEnd"/>
      <w:r w:rsidRPr="009C4C38">
        <w:rPr>
          <w:rFonts w:ascii="Times New Roman" w:hAnsi="Times New Roman" w:cs="Times New Roman"/>
          <w:sz w:val="24"/>
          <w:szCs w:val="24"/>
        </w:rPr>
        <w:t xml:space="preserve"> na construção total ou parcial de paredes, exceto na sala de máquinas e depósito de produtos químicos. </w:t>
      </w:r>
    </w:p>
    <w:p w14:paraId="4B1BBB7E" w14:textId="77777777" w:rsidR="009C4C38" w:rsidRDefault="009C4C38" w:rsidP="009C4C38">
      <w:pPr>
        <w:tabs>
          <w:tab w:val="left" w:pos="709"/>
        </w:tabs>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ab/>
      </w:r>
      <w:r w:rsidRPr="009C4C38">
        <w:rPr>
          <w:rFonts w:ascii="Times New Roman" w:hAnsi="Times New Roman" w:cs="Times New Roman"/>
          <w:sz w:val="24"/>
          <w:szCs w:val="24"/>
        </w:rPr>
        <w:t xml:space="preserve">As portas e janelas devem ser constituídas de material resistente, de fácil limpeza e desinfecção, não se tolerando madeira na construção destas. As portas terão altura e largura suficiente para possibilitar o trânsito de pessoas e utensílios (carrinhos, caixas, bandejas). Quando as </w:t>
      </w:r>
      <w:r w:rsidRPr="009C4C38">
        <w:rPr>
          <w:rFonts w:ascii="Times New Roman" w:hAnsi="Times New Roman" w:cs="Times New Roman"/>
          <w:sz w:val="24"/>
          <w:szCs w:val="24"/>
        </w:rPr>
        <w:lastRenderedPageBreak/>
        <w:t>circunstâncias permitirem, recomenda-se o uso de óculo para evitar o trânsito através das portas. As portas com comunicação para o exterior possuirão dispositivos para se manterem sempre fechadas. As janelas e outras aberturas serão obrigatoriamente providas de telas à prova de insetos, facilmente removíveis para sua higienização.</w:t>
      </w:r>
    </w:p>
    <w:p w14:paraId="01F4B69B" w14:textId="77777777" w:rsidR="009C4C38" w:rsidRPr="009C4C38" w:rsidRDefault="009C4C38" w:rsidP="009C4C38">
      <w:pPr>
        <w:tabs>
          <w:tab w:val="left" w:pos="709"/>
        </w:tabs>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ab/>
      </w:r>
      <w:r w:rsidRPr="009C4C38">
        <w:rPr>
          <w:rFonts w:ascii="Times New Roman" w:hAnsi="Times New Roman" w:cs="Times New Roman"/>
          <w:sz w:val="24"/>
          <w:szCs w:val="24"/>
        </w:rPr>
        <w:t>Os corredores deverão ter largura suficiente para a passagem de carrinhos, caixas</w:t>
      </w:r>
      <w:r w:rsidR="000A1DB3">
        <w:rPr>
          <w:rFonts w:ascii="Times New Roman" w:hAnsi="Times New Roman" w:cs="Times New Roman"/>
          <w:sz w:val="24"/>
          <w:szCs w:val="24"/>
        </w:rPr>
        <w:t xml:space="preserve">, </w:t>
      </w:r>
      <w:r w:rsidRPr="009C4C38">
        <w:rPr>
          <w:rFonts w:ascii="Times New Roman" w:hAnsi="Times New Roman" w:cs="Times New Roman"/>
          <w:sz w:val="24"/>
          <w:szCs w:val="24"/>
        </w:rPr>
        <w:t>bandejas</w:t>
      </w:r>
      <w:r w:rsidR="000A1DB3">
        <w:rPr>
          <w:rFonts w:ascii="Times New Roman" w:hAnsi="Times New Roman" w:cs="Times New Roman"/>
          <w:sz w:val="24"/>
          <w:szCs w:val="24"/>
        </w:rPr>
        <w:t xml:space="preserve"> e demais utensílios utilizados na rotina</w:t>
      </w:r>
      <w:r w:rsidRPr="009C4C38">
        <w:rPr>
          <w:rFonts w:ascii="Times New Roman" w:hAnsi="Times New Roman" w:cs="Times New Roman"/>
          <w:sz w:val="24"/>
          <w:szCs w:val="24"/>
        </w:rPr>
        <w:t>.</w:t>
      </w:r>
    </w:p>
    <w:p w14:paraId="240E0604" w14:textId="77777777" w:rsidR="00677FC4" w:rsidRPr="00633579" w:rsidRDefault="00677FC4" w:rsidP="009017A7">
      <w:pPr>
        <w:spacing w:before="60" w:after="60" w:line="240" w:lineRule="auto"/>
        <w:ind w:firstLine="708"/>
        <w:jc w:val="both"/>
        <w:rPr>
          <w:rFonts w:ascii="Times New Roman" w:hAnsi="Times New Roman" w:cs="Times New Roman"/>
          <w:sz w:val="24"/>
          <w:szCs w:val="24"/>
        </w:rPr>
      </w:pPr>
    </w:p>
    <w:p w14:paraId="490999A7" w14:textId="77777777" w:rsidR="00FB3E8D"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1.2.1.</w:t>
      </w:r>
      <w:r w:rsidR="0054697F" w:rsidRPr="00633579">
        <w:rPr>
          <w:rFonts w:ascii="Times New Roman" w:hAnsi="Times New Roman" w:cs="Times New Roman"/>
          <w:b/>
          <w:sz w:val="24"/>
          <w:szCs w:val="24"/>
        </w:rPr>
        <w:t>3.</w:t>
      </w:r>
      <w:r w:rsidRPr="00633579">
        <w:rPr>
          <w:rFonts w:ascii="Times New Roman" w:hAnsi="Times New Roman" w:cs="Times New Roman"/>
          <w:b/>
          <w:sz w:val="24"/>
          <w:szCs w:val="24"/>
        </w:rPr>
        <w:t xml:space="preserve"> ILUMINAÇÃO E VENTILAÇÃO: </w:t>
      </w:r>
    </w:p>
    <w:p w14:paraId="1058701E" w14:textId="77777777" w:rsidR="000A1DB3" w:rsidRPr="000A1DB3" w:rsidRDefault="000A1DB3" w:rsidP="000A1DB3">
      <w:pPr>
        <w:spacing w:before="60" w:after="60" w:line="240" w:lineRule="auto"/>
        <w:ind w:firstLine="709"/>
        <w:jc w:val="both"/>
        <w:rPr>
          <w:rFonts w:ascii="Times New Roman" w:hAnsi="Times New Roman" w:cs="Times New Roman"/>
          <w:sz w:val="24"/>
          <w:szCs w:val="24"/>
        </w:rPr>
      </w:pPr>
      <w:r w:rsidRPr="000A1DB3">
        <w:rPr>
          <w:rFonts w:ascii="Times New Roman" w:hAnsi="Times New Roman" w:cs="Times New Roman"/>
          <w:sz w:val="24"/>
          <w:szCs w:val="24"/>
        </w:rPr>
        <w:t>As instalações necessitam de luz natural e artificial abundantes e de ventilação suficiente em todas as dependências, respeitadas as peculiaridades de ordem tecnológicas cabíveis, por isto, quando aplicável, o projeto de construção deverá prever ampla área de janelas, com esquadrias metálicas, de preferência basculantes e com vidros claros, ou outro material aprovado pelo SIM.</w:t>
      </w:r>
    </w:p>
    <w:p w14:paraId="2BD1D736" w14:textId="77777777" w:rsidR="004D2D7C" w:rsidRDefault="000A1DB3" w:rsidP="004D2D7C">
      <w:pPr>
        <w:spacing w:before="60" w:after="60" w:line="240" w:lineRule="auto"/>
        <w:ind w:firstLine="709"/>
        <w:jc w:val="both"/>
        <w:rPr>
          <w:rFonts w:ascii="Times New Roman" w:hAnsi="Times New Roman" w:cs="Times New Roman"/>
          <w:sz w:val="24"/>
          <w:szCs w:val="24"/>
        </w:rPr>
      </w:pPr>
      <w:r w:rsidRPr="000A1DB3">
        <w:rPr>
          <w:rFonts w:ascii="Times New Roman" w:hAnsi="Times New Roman" w:cs="Times New Roman"/>
          <w:sz w:val="24"/>
          <w:szCs w:val="24"/>
        </w:rPr>
        <w:t xml:space="preserve">A iluminação artificial far-se-á por luz fria, com dispositivo de proteção contra estilhaçamento, sendo a proteção dispensável quando forem utilizadas lâmpadas do tipo LED, observando-se um </w:t>
      </w:r>
      <w:r w:rsidRPr="004D2D7C">
        <w:rPr>
          <w:rFonts w:ascii="Times New Roman" w:hAnsi="Times New Roman" w:cs="Times New Roman"/>
          <w:sz w:val="24"/>
          <w:szCs w:val="24"/>
        </w:rPr>
        <w:t xml:space="preserve">mínimo de intensidade luminosa suficiente para desempenho das atividades produtivas e de inspeção no estabelecimento. É proibida a utilização de luz colorida que mascare ou produza falsa impressão quanto a coloração dos produtos ou que dificulte a visualização de sujidades. </w:t>
      </w:r>
    </w:p>
    <w:p w14:paraId="2C3A01D1" w14:textId="77777777" w:rsidR="004D2D7C" w:rsidRDefault="004D2D7C" w:rsidP="004D2D7C">
      <w:pPr>
        <w:spacing w:before="60" w:after="60" w:line="240" w:lineRule="auto"/>
        <w:ind w:firstLine="709"/>
        <w:jc w:val="both"/>
        <w:rPr>
          <w:rFonts w:ascii="Times New Roman" w:hAnsi="Times New Roman" w:cs="Times New Roman"/>
          <w:sz w:val="24"/>
          <w:szCs w:val="24"/>
        </w:rPr>
      </w:pPr>
      <w:r w:rsidRPr="004D2D7C">
        <w:rPr>
          <w:rFonts w:ascii="Times New Roman" w:hAnsi="Times New Roman" w:cs="Times New Roman"/>
          <w:sz w:val="24"/>
          <w:szCs w:val="24"/>
        </w:rPr>
        <w:t>Devem ser instalados exaustores ou sistema de climatização do ambiente quando a ventilação natural não for suficiente para evitar condensações, desconforto térmico ou contaminações, ou ainda quando as conveniências de ordem tecnológica assim o indicarem. Mediante aprovação do SIM, poderá ser utilizado equipamento de climatização de uso doméstico, desde que seja respeitada a temperatura exigida pela legislação vigente e o estabelecimento mantenha registros de controle da temperatura sempre que o estabelecimento estiver em atividade.</w:t>
      </w:r>
    </w:p>
    <w:p w14:paraId="4864888A" w14:textId="77777777" w:rsidR="004D2D7C" w:rsidRPr="004D2D7C" w:rsidRDefault="004D2D7C" w:rsidP="004D2D7C">
      <w:pPr>
        <w:spacing w:before="60" w:after="60" w:line="240" w:lineRule="auto"/>
        <w:ind w:firstLine="709"/>
        <w:jc w:val="both"/>
        <w:rPr>
          <w:rFonts w:ascii="Times New Roman" w:hAnsi="Times New Roman" w:cs="Times New Roman"/>
          <w:sz w:val="24"/>
          <w:szCs w:val="24"/>
        </w:rPr>
      </w:pPr>
      <w:r w:rsidRPr="004D2D7C">
        <w:rPr>
          <w:rFonts w:ascii="Times New Roman" w:hAnsi="Times New Roman" w:cs="Times New Roman"/>
          <w:sz w:val="24"/>
          <w:szCs w:val="24"/>
        </w:rPr>
        <w:t>É proibida a instalação de ventiladores nas áreas de manipulação e processamento de matéria-prima e produtos.</w:t>
      </w:r>
    </w:p>
    <w:p w14:paraId="53D6F943" w14:textId="77777777" w:rsidR="004D2D7C" w:rsidRPr="000A1DB3" w:rsidRDefault="004D2D7C" w:rsidP="004D2D7C">
      <w:pPr>
        <w:spacing w:before="60" w:after="60" w:line="240" w:lineRule="auto"/>
        <w:ind w:firstLine="709"/>
        <w:jc w:val="both"/>
        <w:rPr>
          <w:rFonts w:ascii="Times New Roman" w:hAnsi="Times New Roman" w:cs="Times New Roman"/>
          <w:sz w:val="24"/>
          <w:szCs w:val="24"/>
        </w:rPr>
      </w:pPr>
    </w:p>
    <w:p w14:paraId="79256517" w14:textId="77777777" w:rsidR="0054697F"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1.2.1.</w:t>
      </w:r>
      <w:r w:rsidR="0054697F" w:rsidRPr="00633579">
        <w:rPr>
          <w:rFonts w:ascii="Times New Roman" w:hAnsi="Times New Roman" w:cs="Times New Roman"/>
          <w:b/>
          <w:sz w:val="24"/>
          <w:szCs w:val="24"/>
        </w:rPr>
        <w:t>4.</w:t>
      </w:r>
      <w:r w:rsidR="00260906" w:rsidRPr="00633579">
        <w:rPr>
          <w:rFonts w:ascii="Times New Roman" w:hAnsi="Times New Roman" w:cs="Times New Roman"/>
          <w:b/>
          <w:sz w:val="24"/>
          <w:szCs w:val="24"/>
        </w:rPr>
        <w:t xml:space="preserve"> </w:t>
      </w:r>
      <w:r w:rsidRPr="00633579">
        <w:rPr>
          <w:rFonts w:ascii="Times New Roman" w:hAnsi="Times New Roman" w:cs="Times New Roman"/>
          <w:b/>
          <w:sz w:val="24"/>
          <w:szCs w:val="24"/>
        </w:rPr>
        <w:t xml:space="preserve">TETO: </w:t>
      </w:r>
    </w:p>
    <w:p w14:paraId="2AA416D2" w14:textId="77777777" w:rsidR="00C32A59" w:rsidRPr="00633579" w:rsidRDefault="00712889" w:rsidP="009017A7">
      <w:pPr>
        <w:spacing w:before="60" w:after="60" w:line="240" w:lineRule="auto"/>
        <w:ind w:firstLine="708"/>
        <w:jc w:val="both"/>
        <w:rPr>
          <w:rFonts w:ascii="Times New Roman" w:hAnsi="Times New Roman" w:cs="Times New Roman"/>
          <w:sz w:val="24"/>
          <w:szCs w:val="24"/>
        </w:rPr>
      </w:pPr>
      <w:r w:rsidRPr="00712889">
        <w:rPr>
          <w:rFonts w:ascii="Times New Roman" w:hAnsi="Times New Roman" w:cs="Times New Roman"/>
          <w:sz w:val="24"/>
          <w:szCs w:val="24"/>
        </w:rPr>
        <w:t>No teto serão usados materiais impermeáveis, lisos</w:t>
      </w:r>
      <w:r>
        <w:rPr>
          <w:rFonts w:ascii="Times New Roman" w:hAnsi="Times New Roman" w:cs="Times New Roman"/>
          <w:sz w:val="24"/>
          <w:szCs w:val="24"/>
        </w:rPr>
        <w:t>,</w:t>
      </w:r>
      <w:r w:rsidRPr="00712889">
        <w:rPr>
          <w:rFonts w:ascii="Times New Roman" w:hAnsi="Times New Roman" w:cs="Times New Roman"/>
          <w:sz w:val="24"/>
          <w:szCs w:val="24"/>
        </w:rPr>
        <w:t xml:space="preserve"> </w:t>
      </w:r>
      <w:r w:rsidRPr="00633579">
        <w:rPr>
          <w:rFonts w:ascii="Times New Roman" w:hAnsi="Times New Roman" w:cs="Times New Roman"/>
          <w:sz w:val="24"/>
          <w:szCs w:val="24"/>
        </w:rPr>
        <w:t>resistente</w:t>
      </w:r>
      <w:r>
        <w:rPr>
          <w:rFonts w:ascii="Times New Roman" w:hAnsi="Times New Roman" w:cs="Times New Roman"/>
          <w:sz w:val="24"/>
          <w:szCs w:val="24"/>
        </w:rPr>
        <w:t>s</w:t>
      </w:r>
      <w:r w:rsidRPr="00633579">
        <w:rPr>
          <w:rFonts w:ascii="Times New Roman" w:hAnsi="Times New Roman" w:cs="Times New Roman"/>
          <w:sz w:val="24"/>
          <w:szCs w:val="24"/>
        </w:rPr>
        <w:t xml:space="preserve"> à umidade e vapores</w:t>
      </w:r>
      <w:r w:rsidRPr="00712889">
        <w:rPr>
          <w:rFonts w:ascii="Times New Roman" w:hAnsi="Times New Roman" w:cs="Times New Roman"/>
          <w:sz w:val="24"/>
          <w:szCs w:val="24"/>
        </w:rPr>
        <w:t xml:space="preserve"> e de fácil higienização. </w:t>
      </w:r>
      <w:r w:rsidR="00C32A59" w:rsidRPr="00633579">
        <w:rPr>
          <w:rFonts w:ascii="Times New Roman" w:hAnsi="Times New Roman" w:cs="Times New Roman"/>
          <w:sz w:val="24"/>
          <w:szCs w:val="24"/>
        </w:rPr>
        <w:t xml:space="preserve">Deve possuir forro de material adequado em todas as dependências onde se realizem trabalhos de recebimento, beneficiamento, industrialização, armazenamento e expedição dos produtos. Não é permitido o uso de madeira ou outro material de difícil higienização como forro. </w:t>
      </w:r>
      <w:r w:rsidRPr="00712889">
        <w:rPr>
          <w:rFonts w:ascii="Times New Roman" w:hAnsi="Times New Roman" w:cs="Times New Roman"/>
          <w:sz w:val="24"/>
          <w:szCs w:val="24"/>
        </w:rPr>
        <w:t>O forro poderá ser dispensado quando a estrutura do telhado for metálica e de boa conservação, ou a critério do SIM.</w:t>
      </w:r>
    </w:p>
    <w:p w14:paraId="740C4CAE" w14:textId="77777777" w:rsidR="00712889" w:rsidRPr="00633579" w:rsidRDefault="00712889" w:rsidP="009017A7">
      <w:pPr>
        <w:spacing w:before="60" w:after="60" w:line="240" w:lineRule="auto"/>
        <w:ind w:firstLine="708"/>
        <w:jc w:val="both"/>
        <w:rPr>
          <w:rFonts w:ascii="Times New Roman" w:hAnsi="Times New Roman" w:cs="Times New Roman"/>
          <w:sz w:val="24"/>
          <w:szCs w:val="24"/>
        </w:rPr>
      </w:pPr>
    </w:p>
    <w:p w14:paraId="16E6999D" w14:textId="77777777" w:rsidR="0054697F"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1.2.</w:t>
      </w:r>
      <w:r w:rsidR="003F369B" w:rsidRPr="00633579">
        <w:rPr>
          <w:rFonts w:ascii="Times New Roman" w:hAnsi="Times New Roman" w:cs="Times New Roman"/>
          <w:b/>
          <w:sz w:val="24"/>
          <w:szCs w:val="24"/>
        </w:rPr>
        <w:t>2</w:t>
      </w:r>
      <w:r w:rsidR="0054697F"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LAVATÓRIOS D</w:t>
      </w:r>
      <w:r w:rsidR="00F24728" w:rsidRPr="00633579">
        <w:rPr>
          <w:rFonts w:ascii="Times New Roman" w:hAnsi="Times New Roman" w:cs="Times New Roman"/>
          <w:b/>
          <w:sz w:val="24"/>
          <w:szCs w:val="24"/>
        </w:rPr>
        <w:t>E MÃOS</w:t>
      </w:r>
      <w:r w:rsidRPr="00633579">
        <w:rPr>
          <w:rFonts w:ascii="Times New Roman" w:hAnsi="Times New Roman" w:cs="Times New Roman"/>
          <w:b/>
          <w:sz w:val="24"/>
          <w:szCs w:val="24"/>
        </w:rPr>
        <w:t xml:space="preserve">: </w:t>
      </w:r>
    </w:p>
    <w:p w14:paraId="279FCCD1" w14:textId="77777777" w:rsidR="002648CC" w:rsidRPr="00633579" w:rsidRDefault="00C32A59" w:rsidP="002648CC">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Em todos os locais onde são realizadas as operações de recepção, beneficiamento e industrialização do leite deverão existir </w:t>
      </w:r>
      <w:r w:rsidR="002648CC" w:rsidRPr="00633579">
        <w:rPr>
          <w:rFonts w:ascii="Times New Roman" w:hAnsi="Times New Roman" w:cs="Times New Roman"/>
          <w:sz w:val="24"/>
          <w:szCs w:val="24"/>
        </w:rPr>
        <w:t>lavatórios para higienização das mãos com torneiras acionadas à pedal, joelho ou outro meio que não utilize o fechamento manual, dotados de sabonete líquido inodoro, toalhas de papel não reciclado e coletor de papel, acionado sem contato manual.</w:t>
      </w:r>
    </w:p>
    <w:p w14:paraId="38812AEB" w14:textId="77777777" w:rsidR="00882394" w:rsidRPr="00633579" w:rsidRDefault="00882394" w:rsidP="009017A7">
      <w:pPr>
        <w:spacing w:before="60" w:after="60" w:line="240" w:lineRule="auto"/>
        <w:jc w:val="both"/>
        <w:rPr>
          <w:rFonts w:ascii="Times New Roman" w:hAnsi="Times New Roman" w:cs="Times New Roman"/>
          <w:sz w:val="24"/>
          <w:szCs w:val="24"/>
        </w:rPr>
      </w:pPr>
    </w:p>
    <w:p w14:paraId="4E584DAA" w14:textId="77777777" w:rsidR="003F369B" w:rsidRPr="00633579" w:rsidRDefault="003F369B"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 xml:space="preserve">1.2.3. BARREIRA SANITÁRIA: </w:t>
      </w:r>
    </w:p>
    <w:p w14:paraId="2CA859DC" w14:textId="77777777" w:rsidR="00882394" w:rsidRPr="00882394" w:rsidRDefault="00882394" w:rsidP="00882394">
      <w:pPr>
        <w:spacing w:before="60" w:after="60" w:line="240" w:lineRule="auto"/>
        <w:ind w:firstLine="709"/>
        <w:jc w:val="both"/>
        <w:rPr>
          <w:rFonts w:ascii="Times New Roman" w:hAnsi="Times New Roman" w:cs="Times New Roman"/>
          <w:sz w:val="24"/>
          <w:szCs w:val="24"/>
        </w:rPr>
      </w:pPr>
      <w:r w:rsidRPr="00882394">
        <w:rPr>
          <w:rFonts w:ascii="Times New Roman" w:hAnsi="Times New Roman" w:cs="Times New Roman"/>
          <w:sz w:val="24"/>
          <w:szCs w:val="24"/>
        </w:rPr>
        <w:t>A barreira sanitária deve possuir cobertura e estar localizada no acesso para a área limpa do estabelecimento. Deverá dispor de lavador de botas</w:t>
      </w:r>
      <w:r w:rsidRPr="00882394">
        <w:rPr>
          <w:rFonts w:ascii="Times New Roman" w:hAnsi="Times New Roman" w:cs="Times New Roman"/>
          <w:sz w:val="24"/>
        </w:rPr>
        <w:t xml:space="preserve"> com água corrente</w:t>
      </w:r>
      <w:r w:rsidRPr="00882394">
        <w:rPr>
          <w:rFonts w:ascii="Times New Roman" w:hAnsi="Times New Roman" w:cs="Times New Roman"/>
          <w:sz w:val="24"/>
          <w:szCs w:val="24"/>
        </w:rPr>
        <w:t xml:space="preserve">, escova e sabão líquido, pia com torneira que não utilize o fechamento manual, sabão líquido, toalhas descartáveis de papel não </w:t>
      </w:r>
      <w:r w:rsidRPr="00882394">
        <w:rPr>
          <w:rFonts w:ascii="Times New Roman" w:hAnsi="Times New Roman" w:cs="Times New Roman"/>
          <w:sz w:val="24"/>
          <w:szCs w:val="24"/>
        </w:rPr>
        <w:lastRenderedPageBreak/>
        <w:t>reciclado e cestas coletoras de papel com tampa acionadas sem contato manual ou dispositivo automático de secagem de mãos.</w:t>
      </w:r>
    </w:p>
    <w:p w14:paraId="518C245D" w14:textId="77777777" w:rsidR="00D33EC1" w:rsidRPr="00633579" w:rsidRDefault="00D33EC1" w:rsidP="009017A7">
      <w:pPr>
        <w:spacing w:before="60" w:after="60" w:line="240" w:lineRule="auto"/>
        <w:jc w:val="both"/>
        <w:rPr>
          <w:rFonts w:ascii="Times New Roman" w:hAnsi="Times New Roman" w:cs="Times New Roman"/>
          <w:sz w:val="24"/>
          <w:szCs w:val="24"/>
        </w:rPr>
      </w:pPr>
    </w:p>
    <w:p w14:paraId="085BDCA7" w14:textId="77777777" w:rsidR="003F369B" w:rsidRPr="00633579" w:rsidRDefault="003F369B"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 xml:space="preserve">1.2.4. ÁGUA DE ABASTECIMENTO: </w:t>
      </w:r>
    </w:p>
    <w:p w14:paraId="472CB67A" w14:textId="77777777" w:rsidR="004B53D7" w:rsidRDefault="004B53D7" w:rsidP="004B53D7">
      <w:pPr>
        <w:spacing w:before="60" w:after="60" w:line="240" w:lineRule="auto"/>
        <w:ind w:left="28" w:firstLine="681"/>
        <w:jc w:val="both"/>
        <w:rPr>
          <w:rFonts w:ascii="Times New Roman" w:hAnsi="Times New Roman" w:cs="Times New Roman"/>
          <w:sz w:val="24"/>
          <w:szCs w:val="24"/>
        </w:rPr>
      </w:pPr>
      <w:r w:rsidRPr="004B53D7">
        <w:rPr>
          <w:rFonts w:ascii="Times New Roman" w:hAnsi="Times New Roman" w:cs="Times New Roman"/>
          <w:sz w:val="24"/>
          <w:szCs w:val="24"/>
        </w:rPr>
        <w:t xml:space="preserve">O estabelecimento deverá dispor de rede de abastecimento de água potável para atender suficientemente às necessidades do trabalho industrial e as dependências sanitárias e, quando for o caso, de instalações para o seu tratamento (cloração). </w:t>
      </w:r>
    </w:p>
    <w:p w14:paraId="19614EEC" w14:textId="77777777" w:rsidR="004B53D7" w:rsidRDefault="004B53D7" w:rsidP="004B53D7">
      <w:pPr>
        <w:spacing w:before="60" w:after="60" w:line="240" w:lineRule="auto"/>
        <w:ind w:left="28" w:firstLine="681"/>
        <w:jc w:val="both"/>
        <w:rPr>
          <w:rFonts w:ascii="Times New Roman" w:hAnsi="Times New Roman" w:cs="Times New Roman"/>
          <w:sz w:val="24"/>
          <w:szCs w:val="24"/>
        </w:rPr>
      </w:pPr>
      <w:r w:rsidRPr="004B53D7">
        <w:rPr>
          <w:rFonts w:ascii="Times New Roman" w:hAnsi="Times New Roman" w:cs="Times New Roman"/>
          <w:sz w:val="24"/>
          <w:szCs w:val="24"/>
        </w:rPr>
        <w:t>Deverá dispor de reservatório de água e em caso de cloração para obtenção de água potável, o controle do teor de cloro deve ser realizado sempre que o estabelecimento estiver em atividade.</w:t>
      </w:r>
    </w:p>
    <w:p w14:paraId="451D7D17" w14:textId="77777777" w:rsidR="004B53D7" w:rsidRDefault="004B53D7" w:rsidP="004B53D7">
      <w:pPr>
        <w:spacing w:before="60" w:after="60" w:line="240" w:lineRule="auto"/>
        <w:ind w:left="28" w:firstLine="681"/>
        <w:jc w:val="both"/>
        <w:rPr>
          <w:rFonts w:ascii="Times New Roman" w:hAnsi="Times New Roman" w:cs="Times New Roman"/>
          <w:sz w:val="24"/>
          <w:szCs w:val="24"/>
        </w:rPr>
      </w:pPr>
      <w:r w:rsidRPr="004B53D7">
        <w:rPr>
          <w:rFonts w:ascii="Times New Roman" w:hAnsi="Times New Roman" w:cs="Times New Roman"/>
          <w:sz w:val="24"/>
          <w:szCs w:val="24"/>
        </w:rPr>
        <w:t xml:space="preserve">A fonte de água, canalização e reservatório devem estar protegidos de qualquer tipo de contaminação. O reservatório de água deve permanecer sempre fechado para evitar a sua contaminação por excrementos de animais, insetos e até mesmo a queda e morte de pequenos animais em seu interior, além de impedir uma maior volatilização do cloro. </w:t>
      </w:r>
    </w:p>
    <w:p w14:paraId="1754AE87" w14:textId="77777777" w:rsidR="004B53D7" w:rsidRDefault="004B53D7" w:rsidP="004B53D7">
      <w:pPr>
        <w:spacing w:before="60" w:after="60" w:line="240" w:lineRule="auto"/>
        <w:ind w:left="28" w:firstLine="681"/>
        <w:jc w:val="both"/>
        <w:rPr>
          <w:rFonts w:ascii="Times New Roman" w:hAnsi="Times New Roman" w:cs="Times New Roman"/>
          <w:sz w:val="24"/>
          <w:szCs w:val="24"/>
        </w:rPr>
      </w:pPr>
      <w:r w:rsidRPr="004B53D7">
        <w:rPr>
          <w:rFonts w:ascii="Times New Roman" w:hAnsi="Times New Roman" w:cs="Times New Roman"/>
          <w:sz w:val="24"/>
          <w:szCs w:val="24"/>
        </w:rPr>
        <w:t>Quando o estabelecimento se utilizar de água de superfície (vertentes, açudes, lagos, córregos, rios, poços rasos, etc.) para seu abastecimento, deverá possuir estação de tratamento (hidráulica) onde a água passará, obrigatoriamente, por floculação, decantação, filtração e cloração. Quando a água for proveniente de poços artesianos, poderá sofrer apenas cloração.</w:t>
      </w:r>
    </w:p>
    <w:p w14:paraId="26B83C59" w14:textId="77777777" w:rsidR="004B53D7" w:rsidRPr="004B53D7" w:rsidRDefault="004B53D7" w:rsidP="004B53D7">
      <w:pPr>
        <w:spacing w:before="60" w:after="60" w:line="240" w:lineRule="auto"/>
        <w:ind w:left="28" w:firstLine="681"/>
        <w:jc w:val="both"/>
        <w:rPr>
          <w:rFonts w:ascii="Times New Roman" w:hAnsi="Times New Roman" w:cs="Times New Roman"/>
          <w:sz w:val="24"/>
          <w:szCs w:val="24"/>
        </w:rPr>
      </w:pPr>
      <w:r w:rsidRPr="004B53D7">
        <w:rPr>
          <w:rFonts w:ascii="Times New Roman" w:hAnsi="Times New Roman" w:cs="Times New Roman"/>
          <w:sz w:val="24"/>
          <w:szCs w:val="24"/>
        </w:rPr>
        <w:t>O tratamento da água por cloração deve obedecer, obrigatoriamente, o tempo de contato mínimo de 20 (vinte) minutos entre cloro e água antes da sua utilização.</w:t>
      </w:r>
    </w:p>
    <w:p w14:paraId="04EFEADE" w14:textId="77777777" w:rsidR="004B53D7" w:rsidRPr="00633579" w:rsidRDefault="004B53D7" w:rsidP="009017A7">
      <w:pPr>
        <w:spacing w:before="60" w:after="60" w:line="240" w:lineRule="auto"/>
        <w:ind w:firstLine="708"/>
        <w:jc w:val="both"/>
        <w:rPr>
          <w:rFonts w:ascii="Times New Roman" w:hAnsi="Times New Roman" w:cs="Times New Roman"/>
          <w:sz w:val="24"/>
          <w:szCs w:val="24"/>
        </w:rPr>
      </w:pPr>
    </w:p>
    <w:p w14:paraId="0311F389" w14:textId="77777777" w:rsidR="002379EA" w:rsidRPr="00633579" w:rsidRDefault="002379EA"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 xml:space="preserve">1.2.5. INSTALAÇÕES PARA TRATAMENTOS DE EFLUENTES: </w:t>
      </w:r>
    </w:p>
    <w:p w14:paraId="62B87AAD" w14:textId="77777777" w:rsidR="00F77180" w:rsidRPr="00F77180" w:rsidRDefault="00F77180" w:rsidP="00F77180">
      <w:pPr>
        <w:spacing w:before="60" w:after="60" w:line="240" w:lineRule="auto"/>
        <w:ind w:right="8" w:firstLine="709"/>
        <w:rPr>
          <w:rFonts w:ascii="Times New Roman" w:hAnsi="Times New Roman" w:cs="Times New Roman"/>
          <w:sz w:val="24"/>
        </w:rPr>
      </w:pPr>
      <w:r w:rsidRPr="00F77180">
        <w:rPr>
          <w:rFonts w:ascii="Times New Roman" w:hAnsi="Times New Roman" w:cs="Times New Roman"/>
          <w:sz w:val="24"/>
          <w:szCs w:val="24"/>
        </w:rPr>
        <w:t xml:space="preserve">O estabelecimento deverá dispor de sistema de tratamento de efluentes em conformidade com as </w:t>
      </w:r>
      <w:r w:rsidRPr="00F77180">
        <w:rPr>
          <w:rFonts w:ascii="Times New Roman" w:hAnsi="Times New Roman" w:cs="Times New Roman"/>
          <w:sz w:val="24"/>
        </w:rPr>
        <w:t>normas específicas vigentes</w:t>
      </w:r>
      <w:r w:rsidRPr="00F77180">
        <w:rPr>
          <w:rFonts w:ascii="Times New Roman" w:hAnsi="Times New Roman" w:cs="Times New Roman"/>
          <w:sz w:val="24"/>
          <w:szCs w:val="24"/>
        </w:rPr>
        <w:t>, aprovado pelo órgão competente.</w:t>
      </w:r>
      <w:r w:rsidRPr="00F77180">
        <w:rPr>
          <w:rFonts w:ascii="Times New Roman" w:hAnsi="Times New Roman" w:cs="Times New Roman"/>
          <w:sz w:val="24"/>
        </w:rPr>
        <w:t xml:space="preserve"> </w:t>
      </w:r>
    </w:p>
    <w:p w14:paraId="5A47299F" w14:textId="77777777" w:rsidR="000B0667" w:rsidRDefault="000B0667" w:rsidP="009017A7">
      <w:pPr>
        <w:spacing w:before="60" w:after="60" w:line="240" w:lineRule="auto"/>
        <w:ind w:right="8" w:firstLine="552"/>
        <w:rPr>
          <w:rFonts w:ascii="Times New Roman" w:hAnsi="Times New Roman" w:cs="Times New Roman"/>
          <w:sz w:val="24"/>
          <w:szCs w:val="24"/>
        </w:rPr>
      </w:pPr>
    </w:p>
    <w:p w14:paraId="7714A362" w14:textId="77777777" w:rsidR="00C32A59"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1.3</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CONSIDERAÇÕES GERAIS QUANTO AOS EQUIPAMENTOS:</w:t>
      </w:r>
    </w:p>
    <w:p w14:paraId="6DCCD2A5" w14:textId="77777777" w:rsidR="000B0667" w:rsidRPr="00633579" w:rsidRDefault="000B0667" w:rsidP="009017A7">
      <w:pPr>
        <w:spacing w:before="60" w:after="60" w:line="240" w:lineRule="auto"/>
        <w:jc w:val="both"/>
        <w:rPr>
          <w:rFonts w:ascii="Times New Roman" w:hAnsi="Times New Roman" w:cs="Times New Roman"/>
          <w:b/>
          <w:sz w:val="24"/>
          <w:szCs w:val="24"/>
        </w:rPr>
      </w:pPr>
    </w:p>
    <w:p w14:paraId="65BA0172" w14:textId="77777777" w:rsidR="00C418FC"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1.3.1</w:t>
      </w:r>
      <w:r w:rsidR="00C418FC"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NATUREZA DO MATERIAL: </w:t>
      </w:r>
    </w:p>
    <w:p w14:paraId="2BD655D8" w14:textId="77777777" w:rsidR="001744DF" w:rsidRDefault="001744DF" w:rsidP="009017A7">
      <w:pPr>
        <w:pStyle w:val="NormalWeb"/>
        <w:shd w:val="clear" w:color="auto" w:fill="FFFFFF"/>
        <w:spacing w:before="60" w:beforeAutospacing="0" w:after="60" w:afterAutospacing="0"/>
        <w:ind w:firstLine="567"/>
        <w:jc w:val="both"/>
      </w:pPr>
      <w:r w:rsidRPr="00633579">
        <w:t>Os equipamentos devem possuir dimensões e especificações técnicas compatíveis com o volume de produção e particularidades dos processos produtivos do estabelecimento.</w:t>
      </w:r>
    </w:p>
    <w:p w14:paraId="58A81ABB" w14:textId="77777777" w:rsidR="00FA26B6" w:rsidRPr="00012592" w:rsidRDefault="00FA26B6" w:rsidP="00FA26B6">
      <w:pPr>
        <w:pStyle w:val="NormalWeb"/>
        <w:shd w:val="clear" w:color="auto" w:fill="FFFFFF"/>
        <w:spacing w:before="60" w:beforeAutospacing="0" w:after="60" w:afterAutospacing="0"/>
        <w:ind w:firstLine="542"/>
        <w:jc w:val="both"/>
      </w:pPr>
      <w:r w:rsidRPr="00012592">
        <w:t>As superfícies dos equipamentos e utensílios que entram em contato com os alimentos devem ser lisas, íntegras, impermeáveis, resistentes, de fácil higienização, de material não contaminante e atóxico e que não permitam o acúmulo de resíduos, recomendando-se material inoxidável ou outros que venham a ser aceitos pelo serviço de inspeção, não sendo permitido o uso de madeira, exceto na sala de maturação de queijos.</w:t>
      </w:r>
    </w:p>
    <w:p w14:paraId="44165AEA" w14:textId="77777777" w:rsidR="008A3D5A" w:rsidRPr="00633579" w:rsidRDefault="008A3D5A" w:rsidP="009017A7">
      <w:pPr>
        <w:spacing w:before="60" w:after="60" w:line="240" w:lineRule="auto"/>
        <w:ind w:firstLine="542"/>
        <w:jc w:val="both"/>
        <w:rPr>
          <w:rFonts w:ascii="Times New Roman" w:hAnsi="Times New Roman" w:cs="Times New Roman"/>
          <w:sz w:val="24"/>
          <w:szCs w:val="24"/>
        </w:rPr>
      </w:pPr>
      <w:r w:rsidRPr="00633579">
        <w:rPr>
          <w:rFonts w:ascii="Times New Roman" w:hAnsi="Times New Roman" w:cs="Times New Roman"/>
          <w:sz w:val="24"/>
          <w:szCs w:val="24"/>
        </w:rPr>
        <w:t xml:space="preserve">É permitido o uso de recipientes plásticos de primeiro uso, de cor clara, de fácil higienização, exclusivos e identificados para depositar produtos comestíveis. </w:t>
      </w:r>
    </w:p>
    <w:p w14:paraId="28AA9AD3" w14:textId="77777777" w:rsidR="00C418FC" w:rsidRPr="00633579" w:rsidRDefault="00C418FC" w:rsidP="009017A7">
      <w:pPr>
        <w:spacing w:before="60" w:after="60" w:line="240" w:lineRule="auto"/>
        <w:ind w:firstLine="542"/>
        <w:jc w:val="both"/>
        <w:rPr>
          <w:rFonts w:ascii="Times New Roman" w:hAnsi="Times New Roman" w:cs="Times New Roman"/>
          <w:sz w:val="24"/>
          <w:szCs w:val="24"/>
        </w:rPr>
      </w:pPr>
      <w:r w:rsidRPr="00633579">
        <w:rPr>
          <w:rFonts w:ascii="Times New Roman" w:hAnsi="Times New Roman" w:cs="Times New Roman"/>
          <w:sz w:val="24"/>
          <w:szCs w:val="24"/>
        </w:rPr>
        <w:t>Os latões para transporte de leite poderão ser de aço inoxidável, alumínio, ferro estanhado, plástico ou outros materiais aprovados pelo SIM. Nos latões estanhados, a estanhagem terá de ser perfeita e a liga não poderá ter mais que 2% (dois por cento) de chumbo.</w:t>
      </w:r>
    </w:p>
    <w:p w14:paraId="340265FF" w14:textId="77777777" w:rsidR="00C32A59"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Não será permitid</w:t>
      </w:r>
      <w:r w:rsidR="00FA26B6">
        <w:rPr>
          <w:rFonts w:ascii="Times New Roman" w:hAnsi="Times New Roman" w:cs="Times New Roman"/>
          <w:sz w:val="24"/>
          <w:szCs w:val="24"/>
        </w:rPr>
        <w:t xml:space="preserve">o o uso </w:t>
      </w:r>
      <w:r w:rsidRPr="00633579">
        <w:rPr>
          <w:rFonts w:ascii="Times New Roman" w:hAnsi="Times New Roman" w:cs="Times New Roman"/>
          <w:sz w:val="24"/>
          <w:szCs w:val="24"/>
        </w:rPr>
        <w:t xml:space="preserve">de qualquer tipo de tecido (panos, toalhas, etc.) nas dependências da Microqueijaria e seus anexos, exceto para o uso na dessoragem dos queijos, devendo estes serem constituídos de material próprio para essa finalidade. </w:t>
      </w:r>
    </w:p>
    <w:p w14:paraId="5B0FBD34" w14:textId="77777777" w:rsidR="00C418FC" w:rsidRPr="00633579" w:rsidRDefault="00C418FC" w:rsidP="009017A7">
      <w:pPr>
        <w:spacing w:before="60" w:after="60" w:line="240" w:lineRule="auto"/>
        <w:ind w:firstLine="710"/>
        <w:jc w:val="both"/>
        <w:rPr>
          <w:rFonts w:ascii="Times New Roman" w:hAnsi="Times New Roman" w:cs="Times New Roman"/>
          <w:sz w:val="24"/>
          <w:szCs w:val="24"/>
        </w:rPr>
      </w:pPr>
      <w:r w:rsidRPr="00633579">
        <w:rPr>
          <w:rFonts w:ascii="Times New Roman" w:hAnsi="Times New Roman" w:cs="Times New Roman"/>
          <w:sz w:val="24"/>
          <w:szCs w:val="24"/>
        </w:rPr>
        <w:lastRenderedPageBreak/>
        <w:t>Não será permitido modificar as características dos equipamentos sem prévia autorização do SIM, nem operá-los acima de suas capacidades.</w:t>
      </w:r>
    </w:p>
    <w:p w14:paraId="05DA5E5E" w14:textId="77777777" w:rsidR="00D33EC1" w:rsidRPr="00633579" w:rsidRDefault="00D33EC1" w:rsidP="009017A7">
      <w:pPr>
        <w:spacing w:before="60" w:after="60" w:line="240" w:lineRule="auto"/>
        <w:ind w:firstLine="710"/>
        <w:jc w:val="both"/>
        <w:rPr>
          <w:rFonts w:ascii="Times New Roman" w:hAnsi="Times New Roman" w:cs="Times New Roman"/>
          <w:sz w:val="24"/>
          <w:szCs w:val="24"/>
        </w:rPr>
      </w:pPr>
    </w:p>
    <w:p w14:paraId="2562F3E6" w14:textId="77777777" w:rsidR="00C418FC" w:rsidRPr="00633579" w:rsidRDefault="00C32A59" w:rsidP="009017A7">
      <w:pPr>
        <w:tabs>
          <w:tab w:val="left" w:pos="567"/>
        </w:tabs>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1.3.2</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LOCALIZAÇÃO DOS EQUIPAMENTOS: </w:t>
      </w:r>
    </w:p>
    <w:p w14:paraId="6033776C" w14:textId="77777777" w:rsidR="001744DF" w:rsidRPr="00633579" w:rsidRDefault="001744DF" w:rsidP="007D4F8B">
      <w:pPr>
        <w:spacing w:before="60" w:after="60" w:line="240" w:lineRule="auto"/>
        <w:ind w:firstLine="709"/>
        <w:jc w:val="both"/>
        <w:rPr>
          <w:rFonts w:ascii="Times New Roman" w:hAnsi="Times New Roman" w:cs="Times New Roman"/>
          <w:sz w:val="24"/>
          <w:szCs w:val="24"/>
        </w:rPr>
      </w:pPr>
      <w:r w:rsidRPr="00633579">
        <w:rPr>
          <w:rFonts w:ascii="Times New Roman" w:hAnsi="Times New Roman" w:cs="Times New Roman"/>
          <w:sz w:val="24"/>
          <w:szCs w:val="24"/>
        </w:rPr>
        <w:t xml:space="preserve">Os equipamentos devem ser alocados </w:t>
      </w:r>
      <w:r w:rsidR="008A3D5A" w:rsidRPr="00633579">
        <w:rPr>
          <w:rFonts w:ascii="Times New Roman" w:hAnsi="Times New Roman" w:cs="Times New Roman"/>
          <w:sz w:val="24"/>
          <w:szCs w:val="24"/>
        </w:rPr>
        <w:t xml:space="preserve">obedecendo a um fluxograma operacional racionalizado, </w:t>
      </w:r>
      <w:r w:rsidRPr="00633579">
        <w:rPr>
          <w:rFonts w:ascii="Times New Roman" w:hAnsi="Times New Roman" w:cs="Times New Roman"/>
          <w:sz w:val="24"/>
          <w:szCs w:val="24"/>
        </w:rPr>
        <w:t>de forma a evitar a contaminação cruzada</w:t>
      </w:r>
      <w:r w:rsidR="008A3D5A" w:rsidRPr="00633579">
        <w:rPr>
          <w:rFonts w:ascii="Times New Roman" w:hAnsi="Times New Roman" w:cs="Times New Roman"/>
          <w:sz w:val="24"/>
          <w:szCs w:val="24"/>
        </w:rPr>
        <w:t>,</w:t>
      </w:r>
      <w:r w:rsidRPr="00633579">
        <w:rPr>
          <w:rFonts w:ascii="Times New Roman" w:hAnsi="Times New Roman" w:cs="Times New Roman"/>
          <w:sz w:val="24"/>
          <w:szCs w:val="24"/>
        </w:rPr>
        <w:t xml:space="preserve"> e com afastamento suficiente entre si e demais elementos das dependências para facilitar os trabalhos de inspeção sanitária, manutenção e higienização.  </w:t>
      </w:r>
    </w:p>
    <w:p w14:paraId="31796545" w14:textId="77777777" w:rsidR="00C418FC" w:rsidRDefault="00C418FC" w:rsidP="009017A7">
      <w:pPr>
        <w:spacing w:before="60" w:after="60" w:line="240" w:lineRule="auto"/>
        <w:jc w:val="both"/>
        <w:rPr>
          <w:rFonts w:ascii="Times New Roman" w:hAnsi="Times New Roman" w:cs="Times New Roman"/>
          <w:b/>
          <w:sz w:val="24"/>
          <w:szCs w:val="24"/>
        </w:rPr>
      </w:pPr>
    </w:p>
    <w:p w14:paraId="192EC549" w14:textId="77777777" w:rsidR="00C32A59"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1.4</w:t>
      </w:r>
      <w:r w:rsidR="00545105" w:rsidRPr="00633579">
        <w:rPr>
          <w:rFonts w:ascii="Times New Roman" w:hAnsi="Times New Roman" w:cs="Times New Roman"/>
          <w:b/>
          <w:sz w:val="24"/>
          <w:szCs w:val="24"/>
        </w:rPr>
        <w:t xml:space="preserve">. </w:t>
      </w:r>
      <w:r w:rsidRPr="00633579">
        <w:rPr>
          <w:rFonts w:ascii="Times New Roman" w:hAnsi="Times New Roman" w:cs="Times New Roman"/>
          <w:b/>
          <w:sz w:val="24"/>
          <w:szCs w:val="24"/>
        </w:rPr>
        <w:t>SEÇÕES:</w:t>
      </w:r>
    </w:p>
    <w:p w14:paraId="3253445B" w14:textId="77777777" w:rsidR="008A3D5A" w:rsidRPr="00633579" w:rsidRDefault="008A3D5A" w:rsidP="009017A7">
      <w:pPr>
        <w:spacing w:before="60" w:after="60" w:line="240" w:lineRule="auto"/>
        <w:jc w:val="both"/>
        <w:rPr>
          <w:rFonts w:ascii="Times New Roman" w:hAnsi="Times New Roman" w:cs="Times New Roman"/>
          <w:b/>
          <w:sz w:val="24"/>
          <w:szCs w:val="24"/>
        </w:rPr>
      </w:pPr>
    </w:p>
    <w:p w14:paraId="3F7231CC" w14:textId="77777777" w:rsidR="00B34B4A"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1.4.1</w:t>
      </w:r>
      <w:r w:rsidR="00C418FC" w:rsidRPr="00633579">
        <w:rPr>
          <w:rFonts w:ascii="Times New Roman" w:hAnsi="Times New Roman" w:cs="Times New Roman"/>
          <w:b/>
          <w:sz w:val="24"/>
          <w:szCs w:val="24"/>
        </w:rPr>
        <w:t xml:space="preserve">. </w:t>
      </w:r>
      <w:r w:rsidRPr="00633579">
        <w:rPr>
          <w:rFonts w:ascii="Times New Roman" w:hAnsi="Times New Roman" w:cs="Times New Roman"/>
          <w:b/>
          <w:sz w:val="24"/>
          <w:szCs w:val="24"/>
        </w:rPr>
        <w:t xml:space="preserve">RECEPÇÃO: </w:t>
      </w:r>
    </w:p>
    <w:p w14:paraId="1AED37AD" w14:textId="77777777" w:rsidR="00B34B4A"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A Microqueijaria poderá ser instalada contígua ao local de ordenha, sem comunicação direta com a área de produção. </w:t>
      </w:r>
    </w:p>
    <w:p w14:paraId="197DB627" w14:textId="77777777" w:rsidR="005F42D1" w:rsidRPr="00633579" w:rsidRDefault="005F42D1"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O transporte do leite até a Microqueijaria poderá ser realizado por meio de tarros ou através de tubulação sanitária de material aceito pelo SIM.</w:t>
      </w:r>
    </w:p>
    <w:p w14:paraId="06C1A288" w14:textId="77777777" w:rsidR="00B34B4A" w:rsidRPr="00633579" w:rsidRDefault="005F42D1"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Caso a </w:t>
      </w:r>
      <w:r w:rsidR="00C32A59" w:rsidRPr="00633579">
        <w:rPr>
          <w:rFonts w:ascii="Times New Roman" w:hAnsi="Times New Roman" w:cs="Times New Roman"/>
          <w:sz w:val="24"/>
          <w:szCs w:val="24"/>
        </w:rPr>
        <w:t xml:space="preserve">sala de ordenha não </w:t>
      </w:r>
      <w:r w:rsidRPr="00633579">
        <w:rPr>
          <w:rFonts w:ascii="Times New Roman" w:hAnsi="Times New Roman" w:cs="Times New Roman"/>
          <w:sz w:val="24"/>
          <w:szCs w:val="24"/>
        </w:rPr>
        <w:t>esteja</w:t>
      </w:r>
      <w:r w:rsidR="00C32A59" w:rsidRPr="00633579">
        <w:rPr>
          <w:rFonts w:ascii="Times New Roman" w:hAnsi="Times New Roman" w:cs="Times New Roman"/>
          <w:sz w:val="24"/>
          <w:szCs w:val="24"/>
        </w:rPr>
        <w:t xml:space="preserve"> localizada na mesma Unidade de Processamento, a Microqueijaria deverá dispor de dependência estruturalmente adequada</w:t>
      </w:r>
      <w:r w:rsidR="00B34B4A" w:rsidRPr="00633579">
        <w:rPr>
          <w:rFonts w:ascii="Times New Roman" w:hAnsi="Times New Roman" w:cs="Times New Roman"/>
          <w:sz w:val="24"/>
          <w:szCs w:val="24"/>
        </w:rPr>
        <w:t xml:space="preserve"> e</w:t>
      </w:r>
      <w:r w:rsidR="00C32A59" w:rsidRPr="00633579">
        <w:rPr>
          <w:rFonts w:ascii="Times New Roman" w:hAnsi="Times New Roman" w:cs="Times New Roman"/>
          <w:sz w:val="24"/>
          <w:szCs w:val="24"/>
        </w:rPr>
        <w:t xml:space="preserve"> </w:t>
      </w:r>
      <w:r w:rsidR="00B34B4A" w:rsidRPr="00633579">
        <w:rPr>
          <w:rFonts w:ascii="Times New Roman" w:hAnsi="Times New Roman" w:cs="Times New Roman"/>
          <w:sz w:val="24"/>
          <w:szCs w:val="24"/>
        </w:rPr>
        <w:t>de tamanho suficiente para realizar a seleção e internalização da matéria prima,</w:t>
      </w:r>
      <w:r w:rsidR="00C32A59" w:rsidRPr="00633579">
        <w:rPr>
          <w:rFonts w:ascii="Times New Roman" w:hAnsi="Times New Roman" w:cs="Times New Roman"/>
          <w:sz w:val="24"/>
          <w:szCs w:val="24"/>
        </w:rPr>
        <w:t xml:space="preserve"> a qual deverá atender aos requisitos abaixo: </w:t>
      </w:r>
    </w:p>
    <w:p w14:paraId="4D84DCE6" w14:textId="77777777" w:rsidR="00B34B4A"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 xml:space="preserve">a) Provida de cobertura resistente e de fácil higienização, não sendo permitido o uso de madeira; </w:t>
      </w:r>
    </w:p>
    <w:p w14:paraId="7D1B44CF" w14:textId="77777777" w:rsidR="00B34B4A"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 xml:space="preserve">b) Possuir piso impermeável e de fácil higienização; </w:t>
      </w:r>
    </w:p>
    <w:p w14:paraId="1A2BB090" w14:textId="77777777" w:rsidR="00B34B4A"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 xml:space="preserve">c) </w:t>
      </w:r>
      <w:r w:rsidR="00317764" w:rsidRPr="00633579">
        <w:rPr>
          <w:rFonts w:ascii="Times New Roman" w:hAnsi="Times New Roman" w:cs="Times New Roman"/>
          <w:sz w:val="24"/>
          <w:szCs w:val="24"/>
        </w:rPr>
        <w:t xml:space="preserve">Separada por paredes inteiras das demais dependências. As </w:t>
      </w:r>
      <w:r w:rsidRPr="00633579">
        <w:rPr>
          <w:rFonts w:ascii="Times New Roman" w:hAnsi="Times New Roman" w:cs="Times New Roman"/>
          <w:sz w:val="24"/>
          <w:szCs w:val="24"/>
        </w:rPr>
        <w:t>paredes</w:t>
      </w:r>
      <w:r w:rsidR="00317764" w:rsidRPr="00633579">
        <w:rPr>
          <w:rFonts w:ascii="Times New Roman" w:hAnsi="Times New Roman" w:cs="Times New Roman"/>
          <w:sz w:val="24"/>
          <w:szCs w:val="24"/>
        </w:rPr>
        <w:t xml:space="preserve"> devem ser </w:t>
      </w:r>
      <w:r w:rsidRPr="00633579">
        <w:rPr>
          <w:rFonts w:ascii="Times New Roman" w:hAnsi="Times New Roman" w:cs="Times New Roman"/>
          <w:sz w:val="24"/>
          <w:szCs w:val="24"/>
        </w:rPr>
        <w:t>impermeabilizadas com azulejo, tinta lavável ou outro material aceito pel</w:t>
      </w:r>
      <w:r w:rsidR="00B34B4A" w:rsidRPr="00633579">
        <w:rPr>
          <w:rFonts w:ascii="Times New Roman" w:hAnsi="Times New Roman" w:cs="Times New Roman"/>
          <w:sz w:val="24"/>
          <w:szCs w:val="24"/>
        </w:rPr>
        <w:t>o SIM</w:t>
      </w:r>
      <w:r w:rsidRPr="00633579">
        <w:rPr>
          <w:rFonts w:ascii="Times New Roman" w:hAnsi="Times New Roman" w:cs="Times New Roman"/>
          <w:sz w:val="24"/>
          <w:szCs w:val="24"/>
        </w:rPr>
        <w:t xml:space="preserve">, até a altura mínima de 2,00 m (dois metros). </w:t>
      </w:r>
    </w:p>
    <w:p w14:paraId="1921456E" w14:textId="77777777" w:rsidR="00B34B4A"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 xml:space="preserve">d) Dispor de tanque de recepção de leite constituído de aço inoxidável com filtro. </w:t>
      </w:r>
    </w:p>
    <w:p w14:paraId="2C713A85" w14:textId="77777777" w:rsidR="00260906" w:rsidRPr="00633579" w:rsidRDefault="00260906" w:rsidP="009017A7">
      <w:pPr>
        <w:spacing w:before="60" w:after="60" w:line="240" w:lineRule="auto"/>
        <w:ind w:firstLine="709"/>
        <w:jc w:val="both"/>
        <w:rPr>
          <w:rFonts w:ascii="Times New Roman" w:hAnsi="Times New Roman" w:cs="Times New Roman"/>
          <w:sz w:val="24"/>
          <w:szCs w:val="24"/>
        </w:rPr>
      </w:pPr>
      <w:r w:rsidRPr="00633579">
        <w:rPr>
          <w:rFonts w:ascii="Times New Roman" w:hAnsi="Times New Roman" w:cs="Times New Roman"/>
          <w:sz w:val="24"/>
          <w:szCs w:val="24"/>
        </w:rPr>
        <w:t>Quando o beneficiamento ou processamento não for realizado imediatamente após a ordenha, o leite deverá ser submetido a resfriamento em tanque de imersão ou expansão</w:t>
      </w:r>
      <w:r w:rsidR="005F42D1" w:rsidRPr="00633579">
        <w:rPr>
          <w:rFonts w:ascii="Times New Roman" w:hAnsi="Times New Roman" w:cs="Times New Roman"/>
          <w:sz w:val="24"/>
          <w:szCs w:val="24"/>
        </w:rPr>
        <w:t xml:space="preserve">, sendo proibida a estocagem de leite cru. </w:t>
      </w:r>
      <w:r w:rsidRPr="00633579">
        <w:rPr>
          <w:rFonts w:ascii="Times New Roman" w:hAnsi="Times New Roman" w:cs="Times New Roman"/>
          <w:sz w:val="24"/>
          <w:szCs w:val="24"/>
        </w:rPr>
        <w:t xml:space="preserve">O local para a instalação do tanque de imersão ou expansão deve ser contíguo à sala de ordenha, isolado através de paredes, ser coberto, arejado e pavimentado, mantido sob condições de limpeza e de higiene. </w:t>
      </w:r>
    </w:p>
    <w:p w14:paraId="0EDEC494" w14:textId="77777777" w:rsidR="00CA07ED" w:rsidRPr="00633579" w:rsidRDefault="00CA07ED" w:rsidP="009017A7">
      <w:pPr>
        <w:spacing w:before="60" w:after="60" w:line="240" w:lineRule="auto"/>
        <w:ind w:left="-15" w:firstLine="723"/>
        <w:jc w:val="both"/>
        <w:rPr>
          <w:rFonts w:ascii="Times New Roman" w:hAnsi="Times New Roman" w:cs="Times New Roman"/>
          <w:sz w:val="24"/>
          <w:szCs w:val="24"/>
        </w:rPr>
      </w:pPr>
      <w:r w:rsidRPr="00633579">
        <w:rPr>
          <w:rFonts w:ascii="Times New Roman" w:hAnsi="Times New Roman" w:cs="Times New Roman"/>
          <w:sz w:val="24"/>
          <w:szCs w:val="24"/>
        </w:rPr>
        <w:t xml:space="preserve">O leite recebido deverá ser submetido à pesquisa de antibióticos. Para tanto se faz necessária a previsão de local estruturalmente adequado para a realização dos testes. O referido local deverá dispor de uma pia e de refrigerador para o armazenamento dos reagentes. Mediante apresentação de Atestados de Assistência Técnica, poderá ser dispensada a pesquisa de resíduos de antibióticos no leite destinado à fabricação de Queijo Artesanal. </w:t>
      </w:r>
    </w:p>
    <w:p w14:paraId="13282774" w14:textId="77777777" w:rsidR="00317764" w:rsidRPr="00633579" w:rsidRDefault="00317764" w:rsidP="009017A7">
      <w:pPr>
        <w:spacing w:before="60" w:after="60" w:line="240" w:lineRule="auto"/>
        <w:ind w:left="-15" w:firstLine="723"/>
        <w:jc w:val="both"/>
        <w:rPr>
          <w:rFonts w:ascii="Times New Roman" w:hAnsi="Times New Roman" w:cs="Times New Roman"/>
          <w:sz w:val="24"/>
          <w:szCs w:val="24"/>
        </w:rPr>
      </w:pPr>
      <w:r w:rsidRPr="00633579">
        <w:rPr>
          <w:rFonts w:ascii="Times New Roman" w:hAnsi="Times New Roman" w:cs="Times New Roman"/>
          <w:sz w:val="24"/>
          <w:szCs w:val="24"/>
        </w:rPr>
        <w:t>O estabelecimento que recebe leite em latões deve possuir área destinada a lavagem e higienização dos mesmos, localizada de forma a garantir que não haja contaminação do leite.</w:t>
      </w:r>
    </w:p>
    <w:p w14:paraId="067E3DC6" w14:textId="77777777" w:rsidR="00B34B4A" w:rsidRPr="00633579" w:rsidRDefault="00B34B4A" w:rsidP="009017A7">
      <w:pPr>
        <w:spacing w:before="60" w:after="60" w:line="240" w:lineRule="auto"/>
        <w:jc w:val="both"/>
        <w:rPr>
          <w:rFonts w:ascii="Times New Roman" w:hAnsi="Times New Roman" w:cs="Times New Roman"/>
          <w:sz w:val="24"/>
          <w:szCs w:val="24"/>
        </w:rPr>
      </w:pPr>
    </w:p>
    <w:p w14:paraId="341483FC" w14:textId="77777777" w:rsidR="001E148E"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1.4.2</w:t>
      </w:r>
      <w:r w:rsidR="00256B46"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BENEFICIAMENTO E INDUSTRIALIZAÇÃO: </w:t>
      </w:r>
    </w:p>
    <w:p w14:paraId="12183716" w14:textId="77777777" w:rsidR="008C182D" w:rsidRPr="00633579" w:rsidRDefault="008C182D"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As dependências deverão possuir dimensão compatível com o volume de produção e ser construídas de maneira a oferecer um fluxograma racionalizado em relação à chegada da matéria-prima, beneficiamento, industrialização, câmaras de maturação, armazenagem e expedição, de forma a evitar as operações suscetíveis de causar contaminação cruzada. </w:t>
      </w:r>
    </w:p>
    <w:p w14:paraId="460606FB" w14:textId="77777777" w:rsidR="009A3BDC"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lastRenderedPageBreak/>
        <w:t xml:space="preserve">Serão permitidos os processos de pasteurização lenta e/ou rápida para o beneficiamento de leite destinado à fabricação de Queijo Artesanal. </w:t>
      </w:r>
    </w:p>
    <w:p w14:paraId="7046A9AA" w14:textId="77777777" w:rsidR="009A3BDC"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O equipamento para pasteurização deverá apresentar-se convenientemente instalado, em perfeito funcionamento, possuindo dispositivos para o controle de tempo e de temperatura.</w:t>
      </w:r>
    </w:p>
    <w:p w14:paraId="61E7E0D5" w14:textId="77777777" w:rsidR="009A3BDC"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As conexões e tubulações deverão ser de material sanitário aceito pel</w:t>
      </w:r>
      <w:r w:rsidR="001E148E" w:rsidRPr="00633579">
        <w:rPr>
          <w:rFonts w:ascii="Times New Roman" w:hAnsi="Times New Roman" w:cs="Times New Roman"/>
          <w:sz w:val="24"/>
          <w:szCs w:val="24"/>
        </w:rPr>
        <w:t>o SIM</w:t>
      </w:r>
      <w:r w:rsidRPr="00633579">
        <w:rPr>
          <w:rFonts w:ascii="Times New Roman" w:hAnsi="Times New Roman" w:cs="Times New Roman"/>
          <w:sz w:val="24"/>
          <w:szCs w:val="24"/>
        </w:rPr>
        <w:t xml:space="preserve">. </w:t>
      </w:r>
    </w:p>
    <w:p w14:paraId="17A931CF" w14:textId="77777777" w:rsidR="002833C4" w:rsidRPr="00633579" w:rsidRDefault="002833C4"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O leite pasteurizado deverá ser submetido à pesquisa de fosfatase alcalina e de peroxidase, que deverá apresentar resultado negativo para a primeira e positivo para a segunda. </w:t>
      </w:r>
    </w:p>
    <w:p w14:paraId="50E8914A" w14:textId="77777777" w:rsidR="009A3BDC"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Somente será permitida a utilização de leite sem pasteurização para a produção de Queijos Artesanais Tipo Colônia, se os processos tecnológicos estiverem em conformidade com os requisitos dispostos</w:t>
      </w:r>
      <w:r w:rsidR="001E148E" w:rsidRPr="00633579">
        <w:rPr>
          <w:rFonts w:ascii="Times New Roman" w:hAnsi="Times New Roman" w:cs="Times New Roman"/>
          <w:sz w:val="24"/>
          <w:szCs w:val="24"/>
        </w:rPr>
        <w:t xml:space="preserve"> </w:t>
      </w:r>
      <w:r w:rsidR="002833C4" w:rsidRPr="00633579">
        <w:rPr>
          <w:rFonts w:ascii="Times New Roman" w:hAnsi="Times New Roman" w:cs="Times New Roman"/>
          <w:sz w:val="24"/>
          <w:szCs w:val="24"/>
        </w:rPr>
        <w:t>em</w:t>
      </w:r>
      <w:r w:rsidR="001E148E" w:rsidRPr="00633579">
        <w:rPr>
          <w:rFonts w:ascii="Times New Roman" w:hAnsi="Times New Roman" w:cs="Times New Roman"/>
          <w:sz w:val="24"/>
          <w:szCs w:val="24"/>
        </w:rPr>
        <w:t xml:space="preserve"> legislação específica</w:t>
      </w:r>
      <w:r w:rsidRPr="00633579">
        <w:rPr>
          <w:rFonts w:ascii="Times New Roman" w:hAnsi="Times New Roman" w:cs="Times New Roman"/>
          <w:sz w:val="24"/>
          <w:szCs w:val="24"/>
        </w:rPr>
        <w:t xml:space="preserve">. </w:t>
      </w:r>
    </w:p>
    <w:p w14:paraId="051A9B7A" w14:textId="77777777" w:rsidR="00D15E61" w:rsidRPr="00633579" w:rsidRDefault="00D15E61" w:rsidP="009017A7">
      <w:pPr>
        <w:spacing w:before="60" w:after="60" w:line="240" w:lineRule="auto"/>
        <w:ind w:left="-15" w:firstLine="723"/>
        <w:jc w:val="both"/>
        <w:rPr>
          <w:rFonts w:ascii="Times New Roman" w:hAnsi="Times New Roman" w:cs="Times New Roman"/>
          <w:sz w:val="24"/>
          <w:szCs w:val="24"/>
        </w:rPr>
      </w:pPr>
      <w:r w:rsidRPr="00633579">
        <w:rPr>
          <w:rFonts w:ascii="Times New Roman" w:hAnsi="Times New Roman" w:cs="Times New Roman"/>
          <w:sz w:val="24"/>
          <w:szCs w:val="24"/>
        </w:rPr>
        <w:t>As etapas de salga por salmoura, secagem e maturação de queijos devem ser realizadas em câmaras frias</w:t>
      </w:r>
      <w:r w:rsidR="008C182D" w:rsidRPr="00633579">
        <w:rPr>
          <w:rFonts w:ascii="Times New Roman" w:hAnsi="Times New Roman" w:cs="Times New Roman"/>
          <w:sz w:val="24"/>
          <w:szCs w:val="24"/>
        </w:rPr>
        <w:t xml:space="preserve"> ou em </w:t>
      </w:r>
      <w:r w:rsidRPr="00633579">
        <w:rPr>
          <w:rFonts w:ascii="Times New Roman" w:hAnsi="Times New Roman" w:cs="Times New Roman"/>
          <w:sz w:val="24"/>
          <w:szCs w:val="24"/>
        </w:rPr>
        <w:t>equipamentos de frio de uso industrial providos de termômetro com leitura externa, desde que compatíveis com os volumes de produção e particularidades dos processos produtivos.</w:t>
      </w:r>
      <w:r w:rsidR="008C182D" w:rsidRPr="00633579">
        <w:rPr>
          <w:rFonts w:ascii="Times New Roman" w:hAnsi="Times New Roman" w:cs="Times New Roman"/>
          <w:sz w:val="24"/>
          <w:szCs w:val="24"/>
        </w:rPr>
        <w:t xml:space="preserve"> </w:t>
      </w:r>
      <w:r w:rsidRPr="00633579">
        <w:rPr>
          <w:rFonts w:ascii="Times New Roman" w:hAnsi="Times New Roman" w:cs="Times New Roman"/>
          <w:sz w:val="24"/>
          <w:szCs w:val="24"/>
        </w:rPr>
        <w:t>A etapa de salga por salmoura deve ser realizada em câmara fria ou equipamento de frio de uso industrial próprios, permitindo-se apenas a realização da secagem nos mesmos ambientes.</w:t>
      </w:r>
    </w:p>
    <w:p w14:paraId="68CB57C2" w14:textId="77777777" w:rsidR="00D15E61" w:rsidRPr="00633579" w:rsidRDefault="00D15E61" w:rsidP="009017A7">
      <w:pPr>
        <w:spacing w:before="60" w:after="60" w:line="240" w:lineRule="auto"/>
        <w:ind w:left="-15" w:firstLine="723"/>
        <w:jc w:val="both"/>
        <w:rPr>
          <w:rFonts w:ascii="Times New Roman" w:hAnsi="Times New Roman" w:cs="Times New Roman"/>
          <w:sz w:val="24"/>
          <w:szCs w:val="24"/>
        </w:rPr>
      </w:pPr>
      <w:r w:rsidRPr="00633579">
        <w:rPr>
          <w:rFonts w:ascii="Times New Roman" w:hAnsi="Times New Roman" w:cs="Times New Roman"/>
          <w:sz w:val="24"/>
          <w:szCs w:val="24"/>
        </w:rPr>
        <w:t>Quando a tecnologia de fabricação estabelecer maturação e estocagem em temperatura ambiente, não é obrigatória a instalação de equipamento de refrigeração.</w:t>
      </w:r>
    </w:p>
    <w:p w14:paraId="5BF28F68" w14:textId="77777777" w:rsidR="00D15E61" w:rsidRPr="00633579" w:rsidRDefault="00D15E61" w:rsidP="009017A7">
      <w:pPr>
        <w:spacing w:before="60" w:after="60" w:line="240" w:lineRule="auto"/>
        <w:ind w:left="-15" w:firstLine="723"/>
        <w:jc w:val="both"/>
        <w:rPr>
          <w:rFonts w:ascii="Times New Roman" w:hAnsi="Times New Roman" w:cs="Times New Roman"/>
          <w:sz w:val="24"/>
          <w:szCs w:val="24"/>
        </w:rPr>
      </w:pPr>
      <w:r w:rsidRPr="00633579">
        <w:rPr>
          <w:rFonts w:ascii="Times New Roman" w:hAnsi="Times New Roman" w:cs="Times New Roman"/>
          <w:sz w:val="24"/>
          <w:szCs w:val="24"/>
        </w:rPr>
        <w:t xml:space="preserve">O fatiamento e a </w:t>
      </w:r>
      <w:proofErr w:type="spellStart"/>
      <w:r w:rsidRPr="00633579">
        <w:rPr>
          <w:rFonts w:ascii="Times New Roman" w:hAnsi="Times New Roman" w:cs="Times New Roman"/>
          <w:sz w:val="24"/>
          <w:szCs w:val="24"/>
        </w:rPr>
        <w:t>ralagem</w:t>
      </w:r>
      <w:proofErr w:type="spellEnd"/>
      <w:r w:rsidRPr="00633579">
        <w:rPr>
          <w:rFonts w:ascii="Times New Roman" w:hAnsi="Times New Roman" w:cs="Times New Roman"/>
          <w:sz w:val="24"/>
          <w:szCs w:val="24"/>
        </w:rPr>
        <w:t xml:space="preserve"> de queijos devem ocorrer em dependência sob temperatura controlada, de acordo com a</w:t>
      </w:r>
      <w:r w:rsidR="008C182D" w:rsidRPr="00633579">
        <w:rPr>
          <w:rFonts w:ascii="Times New Roman" w:hAnsi="Times New Roman" w:cs="Times New Roman"/>
          <w:sz w:val="24"/>
          <w:szCs w:val="24"/>
        </w:rPr>
        <w:t xml:space="preserve"> </w:t>
      </w:r>
      <w:r w:rsidRPr="00633579">
        <w:rPr>
          <w:rFonts w:ascii="Times New Roman" w:hAnsi="Times New Roman" w:cs="Times New Roman"/>
          <w:sz w:val="24"/>
          <w:szCs w:val="24"/>
        </w:rPr>
        <w:t>tecnologia do produto.</w:t>
      </w:r>
    </w:p>
    <w:p w14:paraId="03747222" w14:textId="77777777" w:rsidR="008C182D" w:rsidRPr="00633579" w:rsidRDefault="008C182D" w:rsidP="009017A7">
      <w:pPr>
        <w:spacing w:before="60" w:after="60" w:line="240" w:lineRule="auto"/>
        <w:ind w:left="-15" w:firstLine="723"/>
        <w:jc w:val="both"/>
        <w:rPr>
          <w:rFonts w:ascii="Times New Roman" w:hAnsi="Times New Roman" w:cs="Times New Roman"/>
          <w:sz w:val="24"/>
          <w:szCs w:val="24"/>
        </w:rPr>
      </w:pPr>
      <w:r w:rsidRPr="00633579">
        <w:rPr>
          <w:rFonts w:ascii="Times New Roman" w:hAnsi="Times New Roman" w:cs="Times New Roman"/>
          <w:sz w:val="24"/>
          <w:szCs w:val="24"/>
        </w:rPr>
        <w:t>Quando se tratar de fabricação de produto defumado, o defumador deve ser contíguo a área de processamento e deve ser abastecido por alimentação externa de forma a não trazer prejuízos a identidade e inocuidade dos produtos nas demais áreas de processamento. O defumador pode estar localizado em dependência separada do prédio industrial desde que o trajeto entre os dois seja pavimentado, as operações de carga e descarga dos produtos no ambiente de defumação ocorram em dependência fechada e os produtos sejam transportados em recipientes fechados.</w:t>
      </w:r>
    </w:p>
    <w:p w14:paraId="254B44AA" w14:textId="77777777" w:rsidR="00924D60" w:rsidRPr="00633579" w:rsidRDefault="002833C4"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Todas as dependências internas e externas deverão dispor de coletores de resíduos, com capacidades suficientes para atender as necessidades diárias, devendo possuir identificação para o fim a que se destinam, providos de tampas acionadas a pedal.</w:t>
      </w:r>
    </w:p>
    <w:p w14:paraId="5395FE14" w14:textId="77777777" w:rsidR="002833C4" w:rsidRPr="00633579" w:rsidRDefault="002833C4" w:rsidP="009017A7">
      <w:pPr>
        <w:spacing w:before="60" w:after="60" w:line="240" w:lineRule="auto"/>
        <w:ind w:firstLine="708"/>
        <w:jc w:val="both"/>
        <w:rPr>
          <w:rFonts w:ascii="Times New Roman" w:hAnsi="Times New Roman" w:cs="Times New Roman"/>
          <w:sz w:val="24"/>
          <w:szCs w:val="24"/>
        </w:rPr>
      </w:pPr>
    </w:p>
    <w:p w14:paraId="3C413AAE" w14:textId="77777777" w:rsidR="00924D60"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1.4.</w:t>
      </w:r>
      <w:r w:rsidR="00256B46" w:rsidRPr="00633579">
        <w:rPr>
          <w:rFonts w:ascii="Times New Roman" w:hAnsi="Times New Roman" w:cs="Times New Roman"/>
          <w:b/>
          <w:sz w:val="24"/>
          <w:szCs w:val="24"/>
        </w:rPr>
        <w:t>3.</w:t>
      </w:r>
      <w:r w:rsidRPr="00633579">
        <w:rPr>
          <w:rFonts w:ascii="Times New Roman" w:hAnsi="Times New Roman" w:cs="Times New Roman"/>
          <w:b/>
          <w:sz w:val="24"/>
          <w:szCs w:val="24"/>
        </w:rPr>
        <w:t xml:space="preserve"> HIGIENIZAÇÃO DE RECIPIENTES E UTENSÍLIOS: </w:t>
      </w:r>
    </w:p>
    <w:p w14:paraId="2D74F0E4" w14:textId="77777777" w:rsidR="008A3D5A"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A higienização de equipamentos e utensílios </w:t>
      </w:r>
      <w:r w:rsidR="00924D60" w:rsidRPr="00633579">
        <w:rPr>
          <w:rFonts w:ascii="Times New Roman" w:hAnsi="Times New Roman" w:cs="Times New Roman"/>
          <w:sz w:val="24"/>
          <w:szCs w:val="24"/>
        </w:rPr>
        <w:t xml:space="preserve">poderá ser realizada </w:t>
      </w:r>
      <w:r w:rsidRPr="00633579">
        <w:rPr>
          <w:rFonts w:ascii="Times New Roman" w:hAnsi="Times New Roman" w:cs="Times New Roman"/>
          <w:sz w:val="24"/>
          <w:szCs w:val="24"/>
        </w:rPr>
        <w:t>ao final do processamento</w:t>
      </w:r>
      <w:r w:rsidR="00DB49A6" w:rsidRPr="00633579">
        <w:rPr>
          <w:rFonts w:ascii="Times New Roman" w:hAnsi="Times New Roman" w:cs="Times New Roman"/>
          <w:sz w:val="24"/>
          <w:szCs w:val="24"/>
        </w:rPr>
        <w:t>, na própria seção de produção</w:t>
      </w:r>
      <w:r w:rsidR="008A3D5A" w:rsidRPr="00633579">
        <w:rPr>
          <w:rFonts w:ascii="Times New Roman" w:hAnsi="Times New Roman" w:cs="Times New Roman"/>
          <w:sz w:val="24"/>
          <w:szCs w:val="24"/>
        </w:rPr>
        <w:t xml:space="preserve">, a juízo do SIM, desde que esta seção possibilite tal operação sem prejuízo das demais e seja realizada em momento distinto da produção. </w:t>
      </w:r>
    </w:p>
    <w:p w14:paraId="7A4A1FD5" w14:textId="77777777" w:rsidR="008A3D5A" w:rsidRPr="00633579" w:rsidRDefault="008A3D5A" w:rsidP="009017A7">
      <w:pPr>
        <w:spacing w:before="60" w:after="60" w:line="240" w:lineRule="auto"/>
        <w:ind w:firstLine="708"/>
        <w:jc w:val="both"/>
        <w:rPr>
          <w:rFonts w:ascii="Times New Roman" w:hAnsi="Times New Roman" w:cs="Times New Roman"/>
          <w:sz w:val="24"/>
          <w:szCs w:val="24"/>
        </w:rPr>
      </w:pPr>
    </w:p>
    <w:p w14:paraId="08B439C0" w14:textId="77777777" w:rsidR="00924D60"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1.4.</w:t>
      </w:r>
      <w:r w:rsidR="00256B46" w:rsidRPr="00633579">
        <w:rPr>
          <w:rFonts w:ascii="Times New Roman" w:hAnsi="Times New Roman" w:cs="Times New Roman"/>
          <w:b/>
          <w:sz w:val="24"/>
          <w:szCs w:val="24"/>
        </w:rPr>
        <w:t xml:space="preserve">4. </w:t>
      </w:r>
      <w:r w:rsidRPr="00633579">
        <w:rPr>
          <w:rFonts w:ascii="Times New Roman" w:hAnsi="Times New Roman" w:cs="Times New Roman"/>
          <w:b/>
          <w:sz w:val="24"/>
          <w:szCs w:val="24"/>
        </w:rPr>
        <w:t xml:space="preserve">MATURAÇÃO E ESTOCAGEM: </w:t>
      </w:r>
    </w:p>
    <w:p w14:paraId="05182889" w14:textId="77777777" w:rsidR="00924D60"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A maturação e estocagem de queijos serão realizadas em local que atenda as condições de temperatura e umidade definidas no Regulamento Técnico de Identidade e Qualidade especifico do queijo a ser produzido. </w:t>
      </w:r>
    </w:p>
    <w:p w14:paraId="0AD7C293" w14:textId="77777777" w:rsidR="00924D60"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Os sistemas produtores de frio, quando necessários, deverão atingir as temperaturas exigidas e em todos os casos serão instalados termômetros externos.</w:t>
      </w:r>
    </w:p>
    <w:p w14:paraId="12503ABA" w14:textId="77777777" w:rsidR="00924D60"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Todas as áreas de estocagem (produtos, ingredientes, recipientes, pesos para prensas, embalagens, produtos químicos, </w:t>
      </w:r>
      <w:proofErr w:type="spellStart"/>
      <w:r w:rsidRPr="00633579">
        <w:rPr>
          <w:rFonts w:ascii="Times New Roman" w:hAnsi="Times New Roman" w:cs="Times New Roman"/>
          <w:sz w:val="24"/>
          <w:szCs w:val="24"/>
        </w:rPr>
        <w:t>etc</w:t>
      </w:r>
      <w:proofErr w:type="spellEnd"/>
      <w:r w:rsidRPr="00633579">
        <w:rPr>
          <w:rFonts w:ascii="Times New Roman" w:hAnsi="Times New Roman" w:cs="Times New Roman"/>
          <w:sz w:val="24"/>
          <w:szCs w:val="24"/>
        </w:rPr>
        <w:t>), deverão dispor de estrados plásticos removíveis</w:t>
      </w:r>
      <w:r w:rsidR="00163469">
        <w:rPr>
          <w:rFonts w:ascii="Times New Roman" w:hAnsi="Times New Roman" w:cs="Times New Roman"/>
          <w:sz w:val="24"/>
          <w:szCs w:val="24"/>
        </w:rPr>
        <w:t xml:space="preserve"> e/ou armários</w:t>
      </w:r>
      <w:r w:rsidRPr="00633579">
        <w:rPr>
          <w:rFonts w:ascii="Times New Roman" w:hAnsi="Times New Roman" w:cs="Times New Roman"/>
          <w:sz w:val="24"/>
          <w:szCs w:val="24"/>
        </w:rPr>
        <w:t xml:space="preserve">, não sendo permitindo o contato direto dos produtos com as paredes e o piso, mesmo que embalados, envasados e/ou acondicionados. </w:t>
      </w:r>
    </w:p>
    <w:p w14:paraId="2AE9A353" w14:textId="77777777" w:rsidR="00C32A59"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lastRenderedPageBreak/>
        <w:t xml:space="preserve">Os produtos que exigirem a estocagem com frio deverão guardar entre si afastamento adequado de modo a permitir a necessária circulação de frio. </w:t>
      </w:r>
    </w:p>
    <w:p w14:paraId="602B7201" w14:textId="77777777" w:rsidR="00D33EC1" w:rsidRPr="00633579" w:rsidRDefault="00D33EC1" w:rsidP="009017A7">
      <w:pPr>
        <w:spacing w:before="60" w:after="60" w:line="240" w:lineRule="auto"/>
        <w:ind w:firstLine="708"/>
        <w:jc w:val="both"/>
        <w:rPr>
          <w:rFonts w:ascii="Times New Roman" w:hAnsi="Times New Roman" w:cs="Times New Roman"/>
          <w:sz w:val="24"/>
          <w:szCs w:val="24"/>
        </w:rPr>
      </w:pPr>
    </w:p>
    <w:p w14:paraId="7DC17BCF" w14:textId="77777777" w:rsidR="00924D60"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1.4.</w:t>
      </w:r>
      <w:r w:rsidR="00FD5E11" w:rsidRPr="00633579">
        <w:rPr>
          <w:rFonts w:ascii="Times New Roman" w:hAnsi="Times New Roman" w:cs="Times New Roman"/>
          <w:b/>
          <w:sz w:val="24"/>
          <w:szCs w:val="24"/>
        </w:rPr>
        <w:t>5.</w:t>
      </w:r>
      <w:r w:rsidRPr="00633579">
        <w:rPr>
          <w:rFonts w:ascii="Times New Roman" w:hAnsi="Times New Roman" w:cs="Times New Roman"/>
          <w:b/>
          <w:sz w:val="24"/>
          <w:szCs w:val="24"/>
        </w:rPr>
        <w:t xml:space="preserve"> SISTEMAS DE RESFRIAMENTO: </w:t>
      </w:r>
    </w:p>
    <w:p w14:paraId="02B7A02D" w14:textId="77777777" w:rsidR="00163469" w:rsidRDefault="00C32A59" w:rsidP="00163469">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Havendo necessidade de sistema de frio para maturação e estocagem dos queijos artesanais, </w:t>
      </w:r>
      <w:r w:rsidR="00163469" w:rsidRPr="00163469">
        <w:rPr>
          <w:rFonts w:ascii="Times New Roman" w:hAnsi="Times New Roman" w:cs="Times New Roman"/>
          <w:sz w:val="24"/>
          <w:szCs w:val="24"/>
        </w:rPr>
        <w:t>serão aceitos, a critério do SIM, refrigeradores industriais e/ou equipamentos de frio de uso doméstico, desde que estes sejam utilizados exclusivamente para o estabelecimento, atendam a temperatura exigida pela legislação vigente e possuam sistema de controle externo de temperatura com registros diários. Tais equipamentos devem ser compatíveis com os volumes de produção e particularidades dos processos produtivos.</w:t>
      </w:r>
      <w:r w:rsidRPr="00633579">
        <w:rPr>
          <w:rFonts w:ascii="Times New Roman" w:hAnsi="Times New Roman" w:cs="Times New Roman"/>
          <w:sz w:val="24"/>
          <w:szCs w:val="24"/>
        </w:rPr>
        <w:t xml:space="preserve"> </w:t>
      </w:r>
    </w:p>
    <w:p w14:paraId="59888815" w14:textId="77777777" w:rsidR="00163469" w:rsidRPr="00163469" w:rsidRDefault="00163469" w:rsidP="00163469">
      <w:pPr>
        <w:spacing w:before="60" w:after="60" w:line="240" w:lineRule="auto"/>
        <w:ind w:firstLine="708"/>
        <w:jc w:val="both"/>
        <w:rPr>
          <w:rFonts w:ascii="Times New Roman" w:hAnsi="Times New Roman" w:cs="Times New Roman"/>
          <w:sz w:val="24"/>
          <w:szCs w:val="24"/>
        </w:rPr>
      </w:pPr>
      <w:r w:rsidRPr="00163469">
        <w:rPr>
          <w:rFonts w:ascii="Times New Roman" w:hAnsi="Times New Roman" w:cs="Times New Roman"/>
          <w:sz w:val="24"/>
        </w:rPr>
        <w:t xml:space="preserve">Quando as necessidades tecnológicas exigirem câmaras frigoríficas, </w:t>
      </w:r>
      <w:r w:rsidRPr="00163469">
        <w:rPr>
          <w:rFonts w:ascii="Times New Roman" w:hAnsi="Times New Roman" w:cs="Times New Roman"/>
          <w:sz w:val="24"/>
          <w:szCs w:val="24"/>
        </w:rPr>
        <w:t xml:space="preserve">as mesmas serão de alvenaria, sem pintura, com paredes lisas e de fácil higienização ou totalmente construídas de isopainéis com tratamento anticorrosivo. </w:t>
      </w:r>
      <w:r w:rsidRPr="00163469">
        <w:rPr>
          <w:rFonts w:ascii="Times New Roman" w:hAnsi="Times New Roman" w:cs="Times New Roman"/>
          <w:sz w:val="24"/>
        </w:rPr>
        <w:t xml:space="preserve">Em qualquer um dos casos terão isolamento térmico adequado no piso, paredes e teto. </w:t>
      </w:r>
      <w:r w:rsidRPr="00163469">
        <w:rPr>
          <w:rFonts w:ascii="Times New Roman" w:hAnsi="Times New Roman" w:cs="Times New Roman"/>
          <w:sz w:val="24"/>
          <w:szCs w:val="24"/>
        </w:rPr>
        <w:t xml:space="preserve">O pé direito </w:t>
      </w:r>
      <w:r w:rsidRPr="00163469">
        <w:rPr>
          <w:rFonts w:ascii="Times New Roman" w:hAnsi="Times New Roman" w:cs="Times New Roman"/>
          <w:sz w:val="24"/>
        </w:rPr>
        <w:t xml:space="preserve">deverá possuir altura adequada à </w:t>
      </w:r>
      <w:r w:rsidRPr="00163469">
        <w:rPr>
          <w:rFonts w:ascii="Times New Roman" w:hAnsi="Times New Roman" w:cs="Times New Roman"/>
          <w:sz w:val="24"/>
          <w:szCs w:val="24"/>
        </w:rPr>
        <w:t xml:space="preserve">finalidade para a qual se destina. As portas deverão ser metálicas </w:t>
      </w:r>
      <w:r w:rsidRPr="00163469">
        <w:rPr>
          <w:rFonts w:ascii="Times New Roman" w:hAnsi="Times New Roman" w:cs="Times New Roman"/>
          <w:sz w:val="24"/>
        </w:rPr>
        <w:t>ou de chapas plásticas</w:t>
      </w:r>
      <w:r w:rsidRPr="00163469">
        <w:rPr>
          <w:rFonts w:ascii="Times New Roman" w:hAnsi="Times New Roman" w:cs="Times New Roman"/>
          <w:sz w:val="24"/>
          <w:szCs w:val="24"/>
        </w:rPr>
        <w:t xml:space="preserve">, lisas, resistentes a impactos e de fácil limpeza, não se tolerando portas e marcos de madeira. O piso deverá ser constituído de material de alta resistência, liso, de fácil higienização e sempre com declive em direção às portas, não podendo existir ralos em seu interior. </w:t>
      </w:r>
      <w:r>
        <w:rPr>
          <w:rFonts w:ascii="Times New Roman" w:hAnsi="Times New Roman" w:cs="Times New Roman"/>
          <w:sz w:val="24"/>
          <w:szCs w:val="24"/>
        </w:rPr>
        <w:t>D</w:t>
      </w:r>
      <w:r w:rsidRPr="00633579">
        <w:rPr>
          <w:rFonts w:ascii="Times New Roman" w:hAnsi="Times New Roman" w:cs="Times New Roman"/>
          <w:sz w:val="24"/>
          <w:szCs w:val="24"/>
        </w:rPr>
        <w:t>everão dispor de termômetros externos para o controle da temperatura.</w:t>
      </w:r>
    </w:p>
    <w:p w14:paraId="65D96E23" w14:textId="77777777" w:rsidR="00163469" w:rsidRDefault="00163469" w:rsidP="00163469">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Admite-se o uso de madeira em prateleiras empregadas para a maturação de queijos, nas câmaras de maturação de queijos. As mesmas deverão apresentar-se limpas, claras, novas e sem pinturas. </w:t>
      </w:r>
    </w:p>
    <w:p w14:paraId="616323C2" w14:textId="77777777" w:rsidR="00163469" w:rsidRDefault="00C32A59" w:rsidP="00163469">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Quando existentes, os tanques de salmoura deverão ser constituí</w:t>
      </w:r>
      <w:r w:rsidR="00163469">
        <w:rPr>
          <w:rFonts w:ascii="Times New Roman" w:hAnsi="Times New Roman" w:cs="Times New Roman"/>
          <w:sz w:val="24"/>
          <w:szCs w:val="24"/>
        </w:rPr>
        <w:t>dos de fibra ou aço inoxidável.</w:t>
      </w:r>
    </w:p>
    <w:p w14:paraId="335FAAA9" w14:textId="77777777" w:rsidR="00163469" w:rsidRPr="00633579" w:rsidRDefault="00163469" w:rsidP="009017A7">
      <w:pPr>
        <w:spacing w:before="60" w:after="60" w:line="240" w:lineRule="auto"/>
        <w:jc w:val="both"/>
        <w:rPr>
          <w:rFonts w:ascii="Times New Roman" w:hAnsi="Times New Roman" w:cs="Times New Roman"/>
          <w:sz w:val="24"/>
          <w:szCs w:val="24"/>
        </w:rPr>
      </w:pPr>
    </w:p>
    <w:p w14:paraId="7822DF6C" w14:textId="77777777" w:rsidR="00B54EEF"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1.4.</w:t>
      </w:r>
      <w:r w:rsidR="00235AC7" w:rsidRPr="00633579">
        <w:rPr>
          <w:rFonts w:ascii="Times New Roman" w:hAnsi="Times New Roman" w:cs="Times New Roman"/>
          <w:b/>
          <w:sz w:val="24"/>
          <w:szCs w:val="24"/>
        </w:rPr>
        <w:t>6.</w:t>
      </w:r>
      <w:r w:rsidRPr="00633579">
        <w:rPr>
          <w:rFonts w:ascii="Times New Roman" w:hAnsi="Times New Roman" w:cs="Times New Roman"/>
          <w:b/>
          <w:sz w:val="24"/>
          <w:szCs w:val="24"/>
        </w:rPr>
        <w:t xml:space="preserve"> EXPEDIÇÃO: </w:t>
      </w:r>
    </w:p>
    <w:p w14:paraId="6CE21DC1" w14:textId="77777777" w:rsidR="00A303E9" w:rsidRPr="005204D3" w:rsidRDefault="00A303E9" w:rsidP="00A303E9">
      <w:pPr>
        <w:spacing w:before="60" w:after="60" w:line="240" w:lineRule="auto"/>
        <w:ind w:left="11" w:right="8" w:firstLine="709"/>
        <w:jc w:val="both"/>
        <w:rPr>
          <w:rFonts w:ascii="Times New Roman" w:hAnsi="Times New Roman" w:cs="Times New Roman"/>
          <w:sz w:val="24"/>
          <w:szCs w:val="24"/>
        </w:rPr>
      </w:pPr>
      <w:r w:rsidRPr="00851858">
        <w:rPr>
          <w:rFonts w:ascii="Times New Roman" w:hAnsi="Times New Roman" w:cs="Times New Roman"/>
          <w:sz w:val="24"/>
          <w:szCs w:val="24"/>
        </w:rPr>
        <w:t>A seção de expedição</w:t>
      </w:r>
      <w:r>
        <w:rPr>
          <w:rFonts w:ascii="Times New Roman" w:hAnsi="Times New Roman" w:cs="Times New Roman"/>
          <w:sz w:val="24"/>
          <w:szCs w:val="24"/>
        </w:rPr>
        <w:t xml:space="preserve"> </w:t>
      </w:r>
      <w:r w:rsidRPr="00851858">
        <w:rPr>
          <w:rFonts w:ascii="Times New Roman" w:hAnsi="Times New Roman" w:cs="Times New Roman"/>
          <w:sz w:val="24"/>
          <w:szCs w:val="24"/>
        </w:rPr>
        <w:t xml:space="preserve">deve </w:t>
      </w:r>
      <w:r w:rsidR="005204D3" w:rsidRPr="005204D3">
        <w:rPr>
          <w:rFonts w:ascii="Times New Roman" w:hAnsi="Times New Roman" w:cs="Times New Roman"/>
          <w:sz w:val="24"/>
          <w:szCs w:val="24"/>
        </w:rPr>
        <w:t>proporcionar proteção adequada às operações nela realizadas</w:t>
      </w:r>
      <w:r w:rsidR="005204D3" w:rsidRPr="00851858">
        <w:rPr>
          <w:rFonts w:ascii="Times New Roman" w:hAnsi="Times New Roman" w:cs="Times New Roman"/>
          <w:sz w:val="24"/>
          <w:szCs w:val="24"/>
        </w:rPr>
        <w:t xml:space="preserve"> </w:t>
      </w:r>
      <w:r w:rsidRPr="00851858">
        <w:rPr>
          <w:rFonts w:ascii="Times New Roman" w:hAnsi="Times New Roman" w:cs="Times New Roman"/>
          <w:sz w:val="24"/>
          <w:szCs w:val="24"/>
        </w:rPr>
        <w:t>e deve estar localizada de maneira que atenda a um fluxograma operacional racionalizado em relação à estocagem e a saída dos produtos prontos do estabelecimento</w:t>
      </w:r>
      <w:r w:rsidR="00C32A59" w:rsidRPr="00633579">
        <w:rPr>
          <w:rFonts w:ascii="Times New Roman" w:hAnsi="Times New Roman" w:cs="Times New Roman"/>
          <w:sz w:val="24"/>
          <w:szCs w:val="24"/>
        </w:rPr>
        <w:t xml:space="preserve">, </w:t>
      </w:r>
      <w:r w:rsidR="00C32A59" w:rsidRPr="005204D3">
        <w:rPr>
          <w:rFonts w:ascii="Times New Roman" w:hAnsi="Times New Roman" w:cs="Times New Roman"/>
          <w:sz w:val="24"/>
          <w:szCs w:val="24"/>
        </w:rPr>
        <w:t>a qual poderá ser realizada através de "óculo"</w:t>
      </w:r>
      <w:r w:rsidRPr="005204D3">
        <w:rPr>
          <w:rFonts w:ascii="Times New Roman" w:hAnsi="Times New Roman" w:cs="Times New Roman"/>
          <w:sz w:val="24"/>
          <w:szCs w:val="24"/>
        </w:rPr>
        <w:t xml:space="preserve">. </w:t>
      </w:r>
    </w:p>
    <w:p w14:paraId="399C6821" w14:textId="77777777" w:rsidR="00A303E9" w:rsidRPr="00851858" w:rsidRDefault="00A303E9" w:rsidP="00A303E9">
      <w:pPr>
        <w:spacing w:before="60" w:after="60" w:line="240" w:lineRule="auto"/>
        <w:ind w:left="11" w:right="8" w:firstLine="709"/>
        <w:jc w:val="both"/>
        <w:rPr>
          <w:rFonts w:ascii="Times New Roman" w:hAnsi="Times New Roman" w:cs="Times New Roman"/>
          <w:sz w:val="24"/>
          <w:szCs w:val="24"/>
        </w:rPr>
      </w:pPr>
    </w:p>
    <w:p w14:paraId="40538CEF" w14:textId="77777777" w:rsidR="00C32A59"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1.5</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ANEXOS E OUTRAS INSTALAÇÕES: </w:t>
      </w:r>
    </w:p>
    <w:p w14:paraId="60528995" w14:textId="77777777" w:rsidR="00744CD4" w:rsidRPr="00633579" w:rsidRDefault="00744CD4" w:rsidP="009017A7">
      <w:pPr>
        <w:spacing w:before="60" w:after="60" w:line="240" w:lineRule="auto"/>
        <w:jc w:val="both"/>
        <w:rPr>
          <w:rFonts w:ascii="Times New Roman" w:hAnsi="Times New Roman" w:cs="Times New Roman"/>
          <w:b/>
          <w:sz w:val="24"/>
          <w:szCs w:val="24"/>
        </w:rPr>
      </w:pPr>
    </w:p>
    <w:p w14:paraId="59751462" w14:textId="77777777" w:rsidR="00B54EEF" w:rsidRPr="00633579" w:rsidRDefault="00C32A59"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1.5.1. SANITÁRIOS</w:t>
      </w:r>
      <w:r w:rsidR="00C0757E">
        <w:rPr>
          <w:rFonts w:ascii="Times New Roman" w:hAnsi="Times New Roman" w:cs="Times New Roman"/>
          <w:b/>
          <w:sz w:val="24"/>
          <w:szCs w:val="24"/>
        </w:rPr>
        <w:t xml:space="preserve"> E VESTIÁRIOS</w:t>
      </w:r>
      <w:r w:rsidRPr="00633579">
        <w:rPr>
          <w:rFonts w:ascii="Times New Roman" w:hAnsi="Times New Roman" w:cs="Times New Roman"/>
          <w:b/>
          <w:sz w:val="24"/>
          <w:szCs w:val="24"/>
        </w:rPr>
        <w:t xml:space="preserve">: </w:t>
      </w:r>
    </w:p>
    <w:p w14:paraId="7B9BEC15" w14:textId="77777777" w:rsidR="00C0757E" w:rsidRDefault="00C0757E" w:rsidP="00C0757E">
      <w:pPr>
        <w:spacing w:before="60" w:after="60" w:line="240" w:lineRule="auto"/>
        <w:ind w:firstLine="709"/>
        <w:jc w:val="both"/>
        <w:rPr>
          <w:rFonts w:ascii="Times New Roman" w:hAnsi="Times New Roman" w:cs="Times New Roman"/>
          <w:sz w:val="24"/>
          <w:szCs w:val="24"/>
        </w:rPr>
      </w:pPr>
      <w:r w:rsidRPr="00C0757E">
        <w:rPr>
          <w:rFonts w:ascii="Times New Roman" w:hAnsi="Times New Roman" w:cs="Times New Roman"/>
          <w:sz w:val="24"/>
          <w:szCs w:val="24"/>
        </w:rPr>
        <w:t>Os vestiários e sanitários deverão ser construídos em alvenaria, com piso impermeável e de fácil higienização, com acesso independente a qualquer outra dependência do estabelecimento. Suas dimensões e instalações deverão ser compatíveis com o número de trabalhadores do estabelecimento. As aberturas dos vestiários e sanitários serão dimensionadas de maneira a permitir um adequado arejamento do ambiente e serão sempre providas de tela à prova de insetos.</w:t>
      </w:r>
    </w:p>
    <w:p w14:paraId="27BCE4D5" w14:textId="77777777" w:rsidR="00C0757E" w:rsidRDefault="00C0757E" w:rsidP="00C0757E">
      <w:pPr>
        <w:spacing w:before="60" w:after="60" w:line="240" w:lineRule="auto"/>
        <w:ind w:firstLine="709"/>
        <w:jc w:val="both"/>
        <w:rPr>
          <w:rFonts w:ascii="Times New Roman" w:hAnsi="Times New Roman" w:cs="Times New Roman"/>
          <w:sz w:val="24"/>
          <w:szCs w:val="24"/>
        </w:rPr>
      </w:pPr>
      <w:r w:rsidRPr="00C0757E">
        <w:rPr>
          <w:rFonts w:ascii="Times New Roman" w:hAnsi="Times New Roman" w:cs="Times New Roman"/>
          <w:sz w:val="24"/>
          <w:szCs w:val="24"/>
        </w:rPr>
        <w:t>Os sanitários serão sempre de assento com tampa, sendo proibidos os vasos sanitários do tipo "vaso turco". Terão sempre à sua saída pia para a higienização das mãos, sabonete líquido inodoro, toalhas descartáveis não recicladas e coletor de toalhas usadas acionado a pedal ou dispositivo automático de secagem de mãos.</w:t>
      </w:r>
    </w:p>
    <w:p w14:paraId="14A374F5" w14:textId="77777777" w:rsidR="00C0757E" w:rsidRDefault="00C0757E" w:rsidP="00C0757E">
      <w:pPr>
        <w:spacing w:before="60" w:after="60" w:line="240" w:lineRule="auto"/>
        <w:ind w:firstLine="709"/>
        <w:jc w:val="both"/>
        <w:rPr>
          <w:rFonts w:ascii="Times New Roman" w:hAnsi="Times New Roman" w:cs="Times New Roman"/>
          <w:sz w:val="24"/>
          <w:szCs w:val="24"/>
        </w:rPr>
      </w:pPr>
      <w:r w:rsidRPr="00C0757E">
        <w:rPr>
          <w:rFonts w:ascii="Times New Roman" w:hAnsi="Times New Roman" w:cs="Times New Roman"/>
          <w:sz w:val="24"/>
          <w:szCs w:val="24"/>
        </w:rPr>
        <w:t>Os vestiários deverão possuir tamanho adequado para guarda e troca de roupas dos manipuladores.</w:t>
      </w:r>
    </w:p>
    <w:p w14:paraId="5DCA899C" w14:textId="77777777" w:rsidR="00C0757E" w:rsidRDefault="00C0757E" w:rsidP="00C0757E">
      <w:pPr>
        <w:spacing w:before="60" w:after="60" w:line="240" w:lineRule="auto"/>
        <w:ind w:firstLine="709"/>
        <w:jc w:val="both"/>
        <w:rPr>
          <w:rFonts w:ascii="Times New Roman" w:hAnsi="Times New Roman" w:cs="Times New Roman"/>
          <w:sz w:val="24"/>
          <w:szCs w:val="24"/>
        </w:rPr>
      </w:pPr>
      <w:r w:rsidRPr="00C0757E">
        <w:rPr>
          <w:rFonts w:ascii="Times New Roman" w:hAnsi="Times New Roman" w:cs="Times New Roman"/>
          <w:sz w:val="24"/>
          <w:szCs w:val="24"/>
        </w:rPr>
        <w:lastRenderedPageBreak/>
        <w:t>Quando a indústria for contígua à residência e a mão de obra da indústria for familiar poderá ser dispensada, a critério do SIM, a construção de vestiários e sanitários, podendo ser utilizado o banheiro/vestiário da própria residência, devendo o estabelecimento designar um local específico e de fácil acesso à fiscalização e visitantes.</w:t>
      </w:r>
    </w:p>
    <w:p w14:paraId="3E0DFEC3" w14:textId="77777777" w:rsidR="00C0757E" w:rsidRPr="00C0757E" w:rsidRDefault="00C0757E" w:rsidP="00C0757E">
      <w:pPr>
        <w:spacing w:before="60" w:after="60" w:line="240" w:lineRule="auto"/>
        <w:ind w:firstLine="709"/>
        <w:jc w:val="both"/>
        <w:rPr>
          <w:rFonts w:ascii="Times New Roman" w:hAnsi="Times New Roman" w:cs="Times New Roman"/>
          <w:sz w:val="24"/>
          <w:szCs w:val="24"/>
        </w:rPr>
      </w:pPr>
      <w:r w:rsidRPr="00C0757E">
        <w:rPr>
          <w:rFonts w:ascii="Times New Roman" w:hAnsi="Times New Roman" w:cs="Times New Roman"/>
          <w:sz w:val="24"/>
          <w:szCs w:val="24"/>
        </w:rPr>
        <w:t xml:space="preserve">Quando os sanitários e vestiários não forem contíguos ao estabelecimento, o acesso deverá ser pavimentado e não deve passar por áreas que ofereçam risco de contaminação de qualquer natureza. </w:t>
      </w:r>
    </w:p>
    <w:p w14:paraId="39F3578E" w14:textId="77777777" w:rsidR="00744CD4" w:rsidRPr="00633579" w:rsidRDefault="00744CD4" w:rsidP="009017A7">
      <w:pPr>
        <w:spacing w:before="60" w:after="60" w:line="240" w:lineRule="auto"/>
        <w:jc w:val="both"/>
        <w:rPr>
          <w:rFonts w:ascii="Times New Roman" w:hAnsi="Times New Roman" w:cs="Times New Roman"/>
          <w:b/>
          <w:sz w:val="24"/>
          <w:szCs w:val="24"/>
        </w:rPr>
      </w:pPr>
    </w:p>
    <w:p w14:paraId="4772BED3" w14:textId="77777777" w:rsidR="00B54EEF" w:rsidRPr="00633579" w:rsidRDefault="002D2295" w:rsidP="009017A7">
      <w:pPr>
        <w:spacing w:before="60" w:after="60" w:line="240" w:lineRule="auto"/>
        <w:jc w:val="both"/>
        <w:rPr>
          <w:rFonts w:ascii="Times New Roman" w:hAnsi="Times New Roman" w:cs="Times New Roman"/>
          <w:b/>
          <w:sz w:val="24"/>
          <w:szCs w:val="24"/>
        </w:rPr>
      </w:pPr>
      <w:r>
        <w:rPr>
          <w:rFonts w:ascii="Times New Roman" w:hAnsi="Times New Roman" w:cs="Times New Roman"/>
          <w:b/>
          <w:sz w:val="24"/>
          <w:szCs w:val="24"/>
        </w:rPr>
        <w:t>1.5.2</w:t>
      </w:r>
      <w:r w:rsidR="00C32A59" w:rsidRPr="00633579">
        <w:rPr>
          <w:rFonts w:ascii="Times New Roman" w:hAnsi="Times New Roman" w:cs="Times New Roman"/>
          <w:b/>
          <w:sz w:val="24"/>
          <w:szCs w:val="24"/>
        </w:rPr>
        <w:t xml:space="preserve">. DEPÓSITOS: </w:t>
      </w:r>
    </w:p>
    <w:p w14:paraId="180F6F22" w14:textId="77777777" w:rsidR="00B54EEF" w:rsidRPr="00633579" w:rsidRDefault="00C32A59"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Deverão ser disponibilizados locais adequados e específicos para a estocagem de: </w:t>
      </w:r>
    </w:p>
    <w:p w14:paraId="232733F6" w14:textId="77777777" w:rsidR="00B54EEF"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a) Produtos químicos</w:t>
      </w:r>
      <w:r w:rsidR="00744CD4" w:rsidRPr="00633579">
        <w:rPr>
          <w:rFonts w:ascii="Times New Roman" w:hAnsi="Times New Roman" w:cs="Times New Roman"/>
          <w:sz w:val="24"/>
          <w:szCs w:val="24"/>
        </w:rPr>
        <w:t xml:space="preserve">, </w:t>
      </w:r>
      <w:r w:rsidRPr="00633579">
        <w:rPr>
          <w:rFonts w:ascii="Times New Roman" w:hAnsi="Times New Roman" w:cs="Times New Roman"/>
          <w:sz w:val="24"/>
          <w:szCs w:val="24"/>
        </w:rPr>
        <w:t>materiais de limpeza</w:t>
      </w:r>
      <w:r w:rsidR="00744CD4" w:rsidRPr="00633579">
        <w:rPr>
          <w:rFonts w:ascii="Times New Roman" w:hAnsi="Times New Roman" w:cs="Times New Roman"/>
          <w:sz w:val="24"/>
          <w:szCs w:val="24"/>
        </w:rPr>
        <w:t xml:space="preserve"> e venenos usados para combater à vetores</w:t>
      </w:r>
      <w:r w:rsidRPr="00633579">
        <w:rPr>
          <w:rFonts w:ascii="Times New Roman" w:hAnsi="Times New Roman" w:cs="Times New Roman"/>
          <w:sz w:val="24"/>
          <w:szCs w:val="24"/>
        </w:rPr>
        <w:t xml:space="preserve">; </w:t>
      </w:r>
    </w:p>
    <w:p w14:paraId="32011838" w14:textId="77777777" w:rsidR="00B54EEF"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 xml:space="preserve">b) Embalagens primárias e rótulos; </w:t>
      </w:r>
    </w:p>
    <w:p w14:paraId="6F0AEA7E" w14:textId="77777777" w:rsidR="00C32A59" w:rsidRPr="00633579" w:rsidRDefault="00C32A59" w:rsidP="009017A7">
      <w:pPr>
        <w:spacing w:before="60" w:after="60" w:line="240" w:lineRule="auto"/>
        <w:jc w:val="both"/>
        <w:rPr>
          <w:rFonts w:ascii="Times New Roman" w:hAnsi="Times New Roman" w:cs="Times New Roman"/>
          <w:sz w:val="24"/>
          <w:szCs w:val="24"/>
        </w:rPr>
      </w:pPr>
      <w:r w:rsidRPr="00633579">
        <w:rPr>
          <w:rFonts w:ascii="Times New Roman" w:hAnsi="Times New Roman" w:cs="Times New Roman"/>
          <w:sz w:val="24"/>
          <w:szCs w:val="24"/>
        </w:rPr>
        <w:t>c) Ingredientes</w:t>
      </w:r>
      <w:r w:rsidR="00610E06" w:rsidRPr="00633579">
        <w:rPr>
          <w:rFonts w:ascii="Times New Roman" w:hAnsi="Times New Roman" w:cs="Times New Roman"/>
          <w:sz w:val="24"/>
          <w:szCs w:val="24"/>
        </w:rPr>
        <w:t>.</w:t>
      </w:r>
      <w:r w:rsidRPr="00633579">
        <w:rPr>
          <w:rFonts w:ascii="Times New Roman" w:hAnsi="Times New Roman" w:cs="Times New Roman"/>
          <w:sz w:val="24"/>
          <w:szCs w:val="24"/>
        </w:rPr>
        <w:t xml:space="preserve"> </w:t>
      </w:r>
    </w:p>
    <w:p w14:paraId="10D2CEED" w14:textId="77777777" w:rsidR="00235AC7" w:rsidRPr="00633579" w:rsidRDefault="00BE460B" w:rsidP="009017A7">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A guarda para uso diário das embalagens, rótulos e ingredientes pode ser realizada nas áreas de beneficiamento e industrialização, dentro de armários de material não absorvente e de fácil limpeza, isolados uns dos outros para evitar a contaminação cruzada e adequadamente identificados.</w:t>
      </w:r>
    </w:p>
    <w:p w14:paraId="025903FD" w14:textId="77777777" w:rsidR="00BE460B" w:rsidRPr="00633579" w:rsidRDefault="00BE460B" w:rsidP="009017A7">
      <w:pPr>
        <w:spacing w:before="60" w:after="60" w:line="240" w:lineRule="auto"/>
        <w:jc w:val="both"/>
        <w:rPr>
          <w:rFonts w:ascii="Times New Roman" w:hAnsi="Times New Roman" w:cs="Times New Roman"/>
          <w:sz w:val="24"/>
          <w:szCs w:val="24"/>
        </w:rPr>
      </w:pPr>
    </w:p>
    <w:p w14:paraId="2BFAA2A1" w14:textId="77777777" w:rsidR="00235AC7" w:rsidRPr="00633579" w:rsidRDefault="00235AC7" w:rsidP="009017A7">
      <w:pPr>
        <w:spacing w:before="60" w:after="60" w:line="240" w:lineRule="auto"/>
        <w:jc w:val="both"/>
        <w:rPr>
          <w:rFonts w:ascii="Times New Roman" w:hAnsi="Times New Roman" w:cs="Times New Roman"/>
          <w:b/>
          <w:sz w:val="24"/>
          <w:szCs w:val="24"/>
        </w:rPr>
      </w:pPr>
      <w:r w:rsidRPr="00633579">
        <w:rPr>
          <w:rFonts w:ascii="Times New Roman" w:hAnsi="Times New Roman" w:cs="Times New Roman"/>
          <w:b/>
          <w:sz w:val="24"/>
          <w:szCs w:val="24"/>
        </w:rPr>
        <w:t>1.</w:t>
      </w:r>
      <w:r w:rsidR="002D2295">
        <w:rPr>
          <w:rFonts w:ascii="Times New Roman" w:hAnsi="Times New Roman" w:cs="Times New Roman"/>
          <w:b/>
          <w:sz w:val="24"/>
          <w:szCs w:val="24"/>
        </w:rPr>
        <w:t>5.3</w:t>
      </w:r>
      <w:r w:rsidR="00055B9C"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INSTALAÇÕES PARA PRODUÇÃO DE ÁGUA QUENTE OU GERAÇÃO DE VAPOR: </w:t>
      </w:r>
    </w:p>
    <w:p w14:paraId="493DCA4A" w14:textId="77777777" w:rsidR="00F744F9" w:rsidRDefault="00235AC7" w:rsidP="00F744F9">
      <w:pPr>
        <w:spacing w:before="60" w:after="60" w:line="240" w:lineRule="auto"/>
        <w:ind w:firstLine="708"/>
        <w:jc w:val="both"/>
        <w:rPr>
          <w:rFonts w:ascii="Times New Roman" w:hAnsi="Times New Roman" w:cs="Times New Roman"/>
          <w:sz w:val="24"/>
          <w:szCs w:val="24"/>
        </w:rPr>
      </w:pPr>
      <w:r w:rsidRPr="00633579">
        <w:rPr>
          <w:rFonts w:ascii="Times New Roman" w:hAnsi="Times New Roman" w:cs="Times New Roman"/>
          <w:sz w:val="24"/>
          <w:szCs w:val="24"/>
        </w:rPr>
        <w:t xml:space="preserve">As dependências de manipulação dos produtos deverão dispor de água quente </w:t>
      </w:r>
      <w:r w:rsidR="00A12DA1" w:rsidRPr="00633579">
        <w:rPr>
          <w:rFonts w:ascii="Times New Roman" w:hAnsi="Times New Roman" w:cs="Times New Roman"/>
          <w:sz w:val="24"/>
          <w:szCs w:val="24"/>
        </w:rPr>
        <w:t xml:space="preserve">ou vapor para limpeza e higienização das dependências, equipamentos e utensílios, de acordo com as necessidades dos processos produtivos, podendo ser dispensado para aqueles estabelecimentos que utilizam produtos de higienização cujas especificações técnicas dispensem a utilização de água quente e vapor.  </w:t>
      </w:r>
    </w:p>
    <w:p w14:paraId="62865485" w14:textId="77777777" w:rsidR="00F744F9" w:rsidRPr="00F744F9" w:rsidRDefault="00F744F9" w:rsidP="00F744F9">
      <w:pPr>
        <w:spacing w:before="60" w:after="60" w:line="240" w:lineRule="auto"/>
        <w:ind w:firstLine="708"/>
        <w:jc w:val="both"/>
        <w:rPr>
          <w:rFonts w:ascii="Times New Roman" w:hAnsi="Times New Roman" w:cs="Times New Roman"/>
          <w:sz w:val="24"/>
          <w:szCs w:val="24"/>
        </w:rPr>
      </w:pPr>
      <w:r w:rsidRPr="00F744F9">
        <w:rPr>
          <w:rFonts w:ascii="Times New Roman" w:hAnsi="Times New Roman" w:cs="Times New Roman"/>
          <w:sz w:val="24"/>
          <w:szCs w:val="24"/>
        </w:rPr>
        <w:t>Quando existente, a instalação de caldeira obedecerá às normas dos órgãos regulamentadores quanto à localização e segurança.</w:t>
      </w:r>
    </w:p>
    <w:p w14:paraId="566551C6" w14:textId="77777777" w:rsidR="00873E3A" w:rsidRPr="00633579" w:rsidRDefault="00873E3A" w:rsidP="009017A7">
      <w:pPr>
        <w:spacing w:before="60" w:after="60" w:line="240" w:lineRule="auto"/>
        <w:ind w:left="-15" w:right="13" w:firstLine="735"/>
        <w:jc w:val="both"/>
        <w:rPr>
          <w:rFonts w:ascii="Times New Roman" w:hAnsi="Times New Roman" w:cs="Times New Roman"/>
          <w:sz w:val="24"/>
          <w:szCs w:val="24"/>
        </w:rPr>
      </w:pPr>
    </w:p>
    <w:p w14:paraId="07FF0282" w14:textId="77777777" w:rsidR="00CE3540" w:rsidRPr="00633579" w:rsidRDefault="002D2295" w:rsidP="009017A7">
      <w:pPr>
        <w:spacing w:before="60" w:after="60" w:line="240" w:lineRule="auto"/>
        <w:jc w:val="both"/>
        <w:rPr>
          <w:rFonts w:ascii="Times New Roman" w:hAnsi="Times New Roman" w:cs="Times New Roman"/>
          <w:b/>
          <w:sz w:val="24"/>
          <w:szCs w:val="24"/>
        </w:rPr>
      </w:pPr>
      <w:r>
        <w:rPr>
          <w:rFonts w:ascii="Times New Roman" w:hAnsi="Times New Roman" w:cs="Times New Roman"/>
          <w:b/>
          <w:sz w:val="24"/>
          <w:szCs w:val="24"/>
        </w:rPr>
        <w:t>1.5.4</w:t>
      </w:r>
      <w:r w:rsidR="00CE3540" w:rsidRPr="00633579">
        <w:rPr>
          <w:rFonts w:ascii="Times New Roman" w:hAnsi="Times New Roman" w:cs="Times New Roman"/>
          <w:b/>
          <w:sz w:val="24"/>
          <w:szCs w:val="24"/>
        </w:rPr>
        <w:t>. VAREJO:</w:t>
      </w:r>
    </w:p>
    <w:p w14:paraId="5D0FE614" w14:textId="77777777" w:rsidR="00873E3A" w:rsidRPr="00633579" w:rsidRDefault="00873E3A" w:rsidP="009017A7">
      <w:pPr>
        <w:spacing w:before="60" w:after="60" w:line="240" w:lineRule="auto"/>
        <w:ind w:right="13" w:firstLine="710"/>
        <w:jc w:val="both"/>
        <w:rPr>
          <w:rFonts w:ascii="Times New Roman" w:hAnsi="Times New Roman" w:cs="Times New Roman"/>
          <w:sz w:val="24"/>
          <w:szCs w:val="24"/>
        </w:rPr>
      </w:pPr>
      <w:r w:rsidRPr="00633579">
        <w:rPr>
          <w:rFonts w:ascii="Times New Roman" w:hAnsi="Times New Roman" w:cs="Times New Roman"/>
          <w:sz w:val="24"/>
          <w:szCs w:val="24"/>
        </w:rPr>
        <w:t>A existência de varejo na mesma área da indústria implicará no seu registro no órgão competente, independente do registro da microqueijaria no SIM. As atividades e os acessos serão totalmente independentes. Tolera-se a comunicação interna do varejo com a indústria apenas por óculo.</w:t>
      </w:r>
    </w:p>
    <w:p w14:paraId="45FA7797" w14:textId="77777777" w:rsidR="007F39A8" w:rsidRPr="00633579" w:rsidRDefault="007F39A8" w:rsidP="009017A7">
      <w:pPr>
        <w:spacing w:before="60" w:after="60" w:line="240" w:lineRule="auto"/>
        <w:ind w:right="13" w:firstLine="710"/>
        <w:jc w:val="both"/>
        <w:rPr>
          <w:rFonts w:ascii="Times New Roman" w:hAnsi="Times New Roman" w:cs="Times New Roman"/>
          <w:sz w:val="24"/>
          <w:szCs w:val="24"/>
        </w:rPr>
      </w:pPr>
    </w:p>
    <w:p w14:paraId="34CAAC08" w14:textId="77777777" w:rsidR="00CE3540" w:rsidRPr="00633579" w:rsidRDefault="00CE3540" w:rsidP="009017A7">
      <w:pPr>
        <w:spacing w:before="60" w:after="60" w:line="240" w:lineRule="auto"/>
        <w:ind w:left="-5"/>
        <w:jc w:val="both"/>
        <w:rPr>
          <w:rFonts w:ascii="Times New Roman" w:hAnsi="Times New Roman" w:cs="Times New Roman"/>
          <w:b/>
          <w:sz w:val="24"/>
          <w:szCs w:val="24"/>
        </w:rPr>
      </w:pPr>
      <w:r w:rsidRPr="00633579">
        <w:rPr>
          <w:rFonts w:ascii="Times New Roman" w:hAnsi="Times New Roman" w:cs="Times New Roman"/>
          <w:b/>
          <w:sz w:val="24"/>
          <w:szCs w:val="24"/>
        </w:rPr>
        <w:t>1.6</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UNIFORMES:</w:t>
      </w:r>
    </w:p>
    <w:p w14:paraId="5E367004" w14:textId="77777777" w:rsidR="002D2295" w:rsidRDefault="002D2295" w:rsidP="002D2295">
      <w:pPr>
        <w:spacing w:before="60" w:after="60" w:line="240" w:lineRule="auto"/>
        <w:ind w:left="28" w:firstLine="681"/>
        <w:jc w:val="both"/>
        <w:rPr>
          <w:rFonts w:ascii="Times New Roman" w:hAnsi="Times New Roman" w:cs="Times New Roman"/>
          <w:sz w:val="24"/>
          <w:szCs w:val="24"/>
        </w:rPr>
      </w:pPr>
      <w:r w:rsidRPr="002D2295">
        <w:rPr>
          <w:rFonts w:ascii="Times New Roman" w:hAnsi="Times New Roman" w:cs="Times New Roman"/>
          <w:sz w:val="24"/>
          <w:szCs w:val="24"/>
        </w:rPr>
        <w:t>Todo o pessoal que trabalha com produtos comestíveis, desde o recebimento até a expedição, deverá usar uniformes brancos ou de cor clara, próprios para o desempenho das atividades, em perfeito estado de higiene e conservação, que consista, no mínimo, de calça, jaleco/camisa, gorro, boné ou touca e botas. Outros acessórios e/ou vestimentas deverão ser utilizados quando a atividade industrial exigir.</w:t>
      </w:r>
    </w:p>
    <w:p w14:paraId="697443BC" w14:textId="77777777" w:rsidR="002D2295" w:rsidRDefault="002D2295" w:rsidP="002D2295">
      <w:pPr>
        <w:spacing w:before="60" w:after="60" w:line="240" w:lineRule="auto"/>
        <w:ind w:left="28" w:firstLine="681"/>
        <w:jc w:val="both"/>
        <w:rPr>
          <w:rFonts w:ascii="Times New Roman" w:hAnsi="Times New Roman" w:cs="Times New Roman"/>
          <w:sz w:val="24"/>
          <w:szCs w:val="24"/>
        </w:rPr>
      </w:pPr>
      <w:r w:rsidRPr="002D2295">
        <w:rPr>
          <w:rFonts w:ascii="Times New Roman" w:hAnsi="Times New Roman" w:cs="Times New Roman"/>
          <w:sz w:val="24"/>
          <w:szCs w:val="24"/>
        </w:rPr>
        <w:t>Os funcionários que exercerem outras atividades não relacionadas à produtos comestíveis, deverão usar uniformes de cor que permita a diferenciação com os demais trabalhadores.</w:t>
      </w:r>
    </w:p>
    <w:p w14:paraId="2C576DEC" w14:textId="77777777" w:rsidR="002D2295" w:rsidRDefault="002D2295" w:rsidP="002D2295">
      <w:pPr>
        <w:spacing w:before="60" w:after="60" w:line="240" w:lineRule="auto"/>
        <w:ind w:left="28" w:firstLine="681"/>
        <w:jc w:val="both"/>
        <w:rPr>
          <w:rFonts w:ascii="Times New Roman" w:hAnsi="Times New Roman" w:cs="Times New Roman"/>
          <w:sz w:val="24"/>
          <w:szCs w:val="24"/>
        </w:rPr>
      </w:pPr>
      <w:r w:rsidRPr="002D2295">
        <w:rPr>
          <w:rFonts w:ascii="Times New Roman" w:hAnsi="Times New Roman" w:cs="Times New Roman"/>
          <w:sz w:val="24"/>
          <w:szCs w:val="24"/>
        </w:rPr>
        <w:t xml:space="preserve">Quando utilizados protetores impermeáveis, estes deverão ser de plástico transparente ou branco, proibindo-se o uso de lona ou similares. </w:t>
      </w:r>
      <w:proofErr w:type="gramStart"/>
      <w:r w:rsidRPr="002D2295">
        <w:rPr>
          <w:rFonts w:ascii="Times New Roman" w:hAnsi="Times New Roman" w:cs="Times New Roman"/>
          <w:sz w:val="24"/>
          <w:szCs w:val="24"/>
        </w:rPr>
        <w:t>O avental, bem como quaisquer outras peças de uso pessoal, serão</w:t>
      </w:r>
      <w:proofErr w:type="gramEnd"/>
      <w:r w:rsidRPr="002D2295">
        <w:rPr>
          <w:rFonts w:ascii="Times New Roman" w:hAnsi="Times New Roman" w:cs="Times New Roman"/>
          <w:sz w:val="24"/>
          <w:szCs w:val="24"/>
        </w:rPr>
        <w:t xml:space="preserve"> guardados em local próprio. </w:t>
      </w:r>
      <w:proofErr w:type="spellStart"/>
      <w:r w:rsidRPr="002D2295">
        <w:rPr>
          <w:rFonts w:ascii="Times New Roman" w:hAnsi="Times New Roman" w:cs="Times New Roman"/>
          <w:sz w:val="24"/>
          <w:szCs w:val="24"/>
        </w:rPr>
        <w:t>Proibe-se</w:t>
      </w:r>
      <w:proofErr w:type="spellEnd"/>
      <w:r w:rsidRPr="002D2295">
        <w:rPr>
          <w:rFonts w:ascii="Times New Roman" w:hAnsi="Times New Roman" w:cs="Times New Roman"/>
          <w:sz w:val="24"/>
          <w:szCs w:val="24"/>
        </w:rPr>
        <w:t xml:space="preserve"> a entrada de operários nos sanitários, portando tais aventais.</w:t>
      </w:r>
    </w:p>
    <w:p w14:paraId="3120BC6B" w14:textId="77777777" w:rsidR="002D2295" w:rsidRDefault="002D2295" w:rsidP="002D2295">
      <w:pPr>
        <w:spacing w:before="60" w:after="60" w:line="240" w:lineRule="auto"/>
        <w:ind w:left="28" w:firstLine="681"/>
        <w:jc w:val="both"/>
        <w:rPr>
          <w:rFonts w:ascii="Times New Roman" w:hAnsi="Times New Roman" w:cs="Times New Roman"/>
          <w:sz w:val="24"/>
          <w:szCs w:val="24"/>
        </w:rPr>
      </w:pPr>
      <w:r w:rsidRPr="002D2295">
        <w:rPr>
          <w:rFonts w:ascii="Times New Roman" w:hAnsi="Times New Roman" w:cs="Times New Roman"/>
          <w:sz w:val="24"/>
          <w:szCs w:val="24"/>
        </w:rPr>
        <w:lastRenderedPageBreak/>
        <w:t>Manipuladores do sexo masculino deverão, obrigatoriamente, permanecer perfeitamente barbeados ou fazer uso de máscara tipo balaclava ou tipo burca com máscara protetora bucal, bem como fazer uso de toucas, a fim de propiciar a contenção dos cabelos, quando estes, por uso e costume, tiverem cabelos compridos.</w:t>
      </w:r>
    </w:p>
    <w:p w14:paraId="4FE92BDD" w14:textId="77777777" w:rsidR="002D2295" w:rsidRPr="002D2295" w:rsidRDefault="002D2295" w:rsidP="002D2295">
      <w:pPr>
        <w:spacing w:before="60" w:after="60" w:line="240" w:lineRule="auto"/>
        <w:ind w:left="28" w:firstLine="681"/>
        <w:jc w:val="both"/>
        <w:rPr>
          <w:rFonts w:ascii="Times New Roman" w:hAnsi="Times New Roman" w:cs="Times New Roman"/>
          <w:sz w:val="24"/>
          <w:szCs w:val="24"/>
        </w:rPr>
      </w:pPr>
      <w:r w:rsidRPr="002D2295">
        <w:rPr>
          <w:rFonts w:ascii="Times New Roman" w:hAnsi="Times New Roman" w:cs="Times New Roman"/>
          <w:sz w:val="24"/>
          <w:szCs w:val="24"/>
        </w:rPr>
        <w:t>A lavagem de uniformes deve atender aos princípios das boas práticas de higiene, seja em lavanderia própria ou terceirizada.</w:t>
      </w:r>
    </w:p>
    <w:p w14:paraId="3F4492B4" w14:textId="77777777" w:rsidR="002D2295" w:rsidRDefault="002D2295" w:rsidP="009017A7">
      <w:pPr>
        <w:spacing w:before="60" w:after="60" w:line="240" w:lineRule="auto"/>
        <w:ind w:left="-5"/>
        <w:rPr>
          <w:rFonts w:ascii="Times New Roman" w:hAnsi="Times New Roman" w:cs="Times New Roman"/>
          <w:b/>
          <w:sz w:val="24"/>
          <w:szCs w:val="24"/>
        </w:rPr>
      </w:pPr>
    </w:p>
    <w:p w14:paraId="44BCDFED" w14:textId="77777777" w:rsidR="00CE3540" w:rsidRPr="00633579" w:rsidRDefault="00CE3540" w:rsidP="009017A7">
      <w:pPr>
        <w:spacing w:before="60" w:after="60" w:line="240" w:lineRule="auto"/>
        <w:ind w:left="-5"/>
        <w:rPr>
          <w:rFonts w:ascii="Times New Roman" w:hAnsi="Times New Roman" w:cs="Times New Roman"/>
          <w:b/>
          <w:sz w:val="24"/>
          <w:szCs w:val="24"/>
        </w:rPr>
      </w:pPr>
      <w:r w:rsidRPr="00633579">
        <w:rPr>
          <w:rFonts w:ascii="Times New Roman" w:hAnsi="Times New Roman" w:cs="Times New Roman"/>
          <w:b/>
          <w:sz w:val="24"/>
          <w:szCs w:val="24"/>
        </w:rPr>
        <w:t>1.7</w:t>
      </w:r>
      <w:r w:rsidR="00545105" w:rsidRPr="00633579">
        <w:rPr>
          <w:rFonts w:ascii="Times New Roman" w:hAnsi="Times New Roman" w:cs="Times New Roman"/>
          <w:b/>
          <w:sz w:val="24"/>
          <w:szCs w:val="24"/>
        </w:rPr>
        <w:t>.</w:t>
      </w:r>
      <w:r w:rsidRPr="00633579">
        <w:rPr>
          <w:rFonts w:ascii="Times New Roman" w:hAnsi="Times New Roman" w:cs="Times New Roman"/>
          <w:b/>
          <w:sz w:val="24"/>
          <w:szCs w:val="24"/>
        </w:rPr>
        <w:t xml:space="preserve"> TRANSPORTE:</w:t>
      </w:r>
    </w:p>
    <w:p w14:paraId="1CE76D74" w14:textId="77777777" w:rsidR="007F39A8" w:rsidRPr="00633579" w:rsidRDefault="007F39A8" w:rsidP="009017A7">
      <w:pPr>
        <w:spacing w:before="60" w:after="60" w:line="240" w:lineRule="auto"/>
        <w:ind w:right="5" w:firstLine="720"/>
        <w:jc w:val="both"/>
        <w:rPr>
          <w:rFonts w:ascii="Times New Roman" w:hAnsi="Times New Roman" w:cs="Times New Roman"/>
          <w:sz w:val="24"/>
          <w:szCs w:val="24"/>
        </w:rPr>
      </w:pPr>
      <w:r w:rsidRPr="00633579">
        <w:rPr>
          <w:rFonts w:ascii="Times New Roman" w:hAnsi="Times New Roman" w:cs="Times New Roman"/>
          <w:sz w:val="24"/>
          <w:szCs w:val="24"/>
        </w:rPr>
        <w:t>O veículo de transporte deve garantir a conservação, a integridade e as condições higiênico-sanitárias dos produtos, e</w:t>
      </w:r>
      <w:r w:rsidR="002D2295">
        <w:rPr>
          <w:rFonts w:ascii="Times New Roman" w:hAnsi="Times New Roman" w:cs="Times New Roman"/>
          <w:sz w:val="24"/>
          <w:szCs w:val="24"/>
        </w:rPr>
        <w:t>, quando cabível,</w:t>
      </w:r>
      <w:r w:rsidRPr="00633579">
        <w:rPr>
          <w:rFonts w:ascii="Times New Roman" w:hAnsi="Times New Roman" w:cs="Times New Roman"/>
          <w:sz w:val="24"/>
          <w:szCs w:val="24"/>
        </w:rPr>
        <w:t xml:space="preserve"> devidamente registrado no Órgão</w:t>
      </w:r>
      <w:r w:rsidR="002D2295">
        <w:rPr>
          <w:rFonts w:ascii="Times New Roman" w:hAnsi="Times New Roman" w:cs="Times New Roman"/>
          <w:sz w:val="24"/>
          <w:szCs w:val="24"/>
        </w:rPr>
        <w:t xml:space="preserve"> Oficial </w:t>
      </w:r>
      <w:r w:rsidRPr="00633579">
        <w:rPr>
          <w:rFonts w:ascii="Times New Roman" w:hAnsi="Times New Roman" w:cs="Times New Roman"/>
          <w:sz w:val="24"/>
          <w:szCs w:val="24"/>
        </w:rPr>
        <w:t>Competente.</w:t>
      </w:r>
    </w:p>
    <w:p w14:paraId="755EB342" w14:textId="77777777" w:rsidR="00BC4ABE" w:rsidRDefault="00CE3540" w:rsidP="00BC4ABE">
      <w:pPr>
        <w:spacing w:before="60" w:after="60" w:line="240" w:lineRule="auto"/>
        <w:ind w:firstLine="709"/>
        <w:jc w:val="both"/>
        <w:rPr>
          <w:rFonts w:ascii="Times New Roman" w:hAnsi="Times New Roman" w:cs="Times New Roman"/>
          <w:sz w:val="24"/>
          <w:szCs w:val="24"/>
        </w:rPr>
      </w:pPr>
      <w:r w:rsidRPr="00633579">
        <w:rPr>
          <w:rFonts w:ascii="Times New Roman" w:hAnsi="Times New Roman" w:cs="Times New Roman"/>
          <w:sz w:val="24"/>
          <w:szCs w:val="24"/>
        </w:rPr>
        <w:t xml:space="preserve">É permitido o transporte de produtos finais frigorificados em caixa isotérmica, em veículos fechados, sem unidade frigorífica instalada, em distância percorrida até o máximo de uma hora, desde que seja mantida a temperatura adequada a cada tipo de produto em todo o </w:t>
      </w:r>
      <w:r w:rsidRPr="00C0339E">
        <w:rPr>
          <w:rFonts w:ascii="Times New Roman" w:hAnsi="Times New Roman" w:cs="Times New Roman"/>
          <w:sz w:val="24"/>
          <w:szCs w:val="24"/>
        </w:rPr>
        <w:t xml:space="preserve">percurso até o local de entrega.  </w:t>
      </w:r>
    </w:p>
    <w:p w14:paraId="4D0FED0D" w14:textId="77777777" w:rsidR="00910D12" w:rsidRDefault="00910D12" w:rsidP="00BC4ABE">
      <w:pPr>
        <w:spacing w:before="60" w:after="60" w:line="240" w:lineRule="auto"/>
        <w:ind w:firstLine="709"/>
        <w:jc w:val="both"/>
        <w:rPr>
          <w:rFonts w:ascii="Times New Roman" w:hAnsi="Times New Roman" w:cs="Times New Roman"/>
          <w:sz w:val="24"/>
          <w:szCs w:val="24"/>
        </w:rPr>
      </w:pPr>
    </w:p>
    <w:p w14:paraId="7705F226" w14:textId="77777777" w:rsidR="00910D12" w:rsidRPr="0024340E" w:rsidRDefault="00910D12" w:rsidP="00910D12">
      <w:pPr>
        <w:spacing w:before="60" w:after="60" w:line="240" w:lineRule="auto"/>
        <w:ind w:right="5"/>
        <w:rPr>
          <w:rFonts w:ascii="Times New Roman" w:hAnsi="Times New Roman" w:cs="Times New Roman"/>
          <w:b/>
          <w:sz w:val="24"/>
          <w:szCs w:val="24"/>
        </w:rPr>
      </w:pPr>
      <w:r>
        <w:rPr>
          <w:rFonts w:ascii="Times New Roman" w:hAnsi="Times New Roman" w:cs="Times New Roman"/>
          <w:b/>
          <w:sz w:val="24"/>
          <w:szCs w:val="24"/>
        </w:rPr>
        <w:t>2</w:t>
      </w:r>
      <w:r w:rsidRPr="0024340E">
        <w:rPr>
          <w:rFonts w:ascii="Times New Roman" w:hAnsi="Times New Roman" w:cs="Times New Roman"/>
          <w:b/>
          <w:sz w:val="24"/>
          <w:szCs w:val="24"/>
        </w:rPr>
        <w:t xml:space="preserve">. </w:t>
      </w:r>
      <w:r>
        <w:rPr>
          <w:rFonts w:ascii="Times New Roman" w:hAnsi="Times New Roman" w:cs="Times New Roman"/>
          <w:b/>
          <w:sz w:val="24"/>
          <w:szCs w:val="24"/>
        </w:rPr>
        <w:t>DISPOSIÇÕES FINAIS</w:t>
      </w:r>
      <w:r w:rsidRPr="0024340E">
        <w:rPr>
          <w:rFonts w:ascii="Times New Roman" w:hAnsi="Times New Roman" w:cs="Times New Roman"/>
          <w:b/>
          <w:sz w:val="24"/>
          <w:szCs w:val="24"/>
        </w:rPr>
        <w:t xml:space="preserve"> </w:t>
      </w:r>
    </w:p>
    <w:p w14:paraId="3A278142" w14:textId="77777777" w:rsidR="00910D12" w:rsidRPr="006D3550" w:rsidRDefault="00910D12" w:rsidP="00910D12">
      <w:pPr>
        <w:spacing w:before="60" w:after="60" w:line="240" w:lineRule="auto"/>
        <w:ind w:right="11" w:firstLine="709"/>
        <w:jc w:val="both"/>
        <w:rPr>
          <w:rFonts w:ascii="Times New Roman" w:hAnsi="Times New Roman" w:cs="Times New Roman"/>
          <w:sz w:val="24"/>
          <w:szCs w:val="24"/>
        </w:rPr>
      </w:pPr>
      <w:r w:rsidRPr="006D3550">
        <w:rPr>
          <w:rFonts w:ascii="Times New Roman" w:hAnsi="Times New Roman" w:cs="Times New Roman"/>
          <w:sz w:val="24"/>
          <w:szCs w:val="24"/>
        </w:rPr>
        <w:t xml:space="preserve">As microqueijarias </w:t>
      </w:r>
      <w:r w:rsidR="006D3550" w:rsidRPr="006D3550">
        <w:rPr>
          <w:rFonts w:ascii="Times New Roman" w:hAnsi="Times New Roman" w:cs="Times New Roman"/>
          <w:sz w:val="24"/>
          <w:szCs w:val="24"/>
        </w:rPr>
        <w:t xml:space="preserve">de propriedade ou de posse de agricultores familiares </w:t>
      </w:r>
      <w:r w:rsidRPr="006D3550">
        <w:rPr>
          <w:rFonts w:ascii="Times New Roman" w:hAnsi="Times New Roman" w:cs="Times New Roman"/>
          <w:sz w:val="24"/>
          <w:szCs w:val="24"/>
        </w:rPr>
        <w:t>terão acesso aos programas de incentivo e demais benefícios previstos na legislação vigente para estabelecimentos agroindustriais de pequeno porte.</w:t>
      </w:r>
    </w:p>
    <w:p w14:paraId="189698B8" w14:textId="77777777" w:rsidR="00910D12" w:rsidRPr="005E554E" w:rsidRDefault="00910D12" w:rsidP="00910D12">
      <w:pPr>
        <w:pStyle w:val="NormalWeb"/>
        <w:shd w:val="clear" w:color="auto" w:fill="FFFFFF"/>
        <w:spacing w:before="60" w:beforeAutospacing="0" w:after="60" w:afterAutospacing="0"/>
        <w:ind w:firstLine="709"/>
        <w:jc w:val="both"/>
      </w:pPr>
      <w:r>
        <w:rPr>
          <w:rFonts w:eastAsia="Calibri"/>
          <w:color w:val="000000"/>
          <w:lang w:eastAsia="en-US"/>
        </w:rPr>
        <w:t>E</w:t>
      </w:r>
      <w:r w:rsidRPr="00981853">
        <w:rPr>
          <w:rFonts w:eastAsia="Calibri"/>
          <w:color w:val="000000"/>
          <w:lang w:eastAsia="en-US"/>
        </w:rPr>
        <w:t xml:space="preserve">ntende-se por </w:t>
      </w:r>
      <w:r w:rsidRPr="00981853">
        <w:t xml:space="preserve">agricultor familiar </w:t>
      </w:r>
      <w:r>
        <w:t>a</w:t>
      </w:r>
      <w:r w:rsidRPr="005E554E">
        <w:t>quele que, nos termos definidos pelo art. 3º da Lei Federal nº 11.326, de 24 de julho de 2006, pratica atividades no meio rural, atendendo, simultaneamente, aos seguintes requisitos:</w:t>
      </w:r>
    </w:p>
    <w:p w14:paraId="646D9938" w14:textId="77777777" w:rsidR="00910D12" w:rsidRPr="005E554E" w:rsidRDefault="00910D12" w:rsidP="00910D12">
      <w:pPr>
        <w:pStyle w:val="NormalWeb"/>
        <w:shd w:val="clear" w:color="auto" w:fill="FFFFFF"/>
        <w:spacing w:before="60" w:beforeAutospacing="0" w:after="60" w:afterAutospacing="0"/>
        <w:jc w:val="both"/>
      </w:pPr>
      <w:r w:rsidRPr="005E554E">
        <w:t>a) não detenha, a qualquer título, área maior do que quatro módulos fiscais;</w:t>
      </w:r>
    </w:p>
    <w:p w14:paraId="5B9BD308" w14:textId="77777777" w:rsidR="00910D12" w:rsidRPr="005E554E" w:rsidRDefault="00910D12" w:rsidP="00910D12">
      <w:pPr>
        <w:pStyle w:val="NormalWeb"/>
        <w:shd w:val="clear" w:color="auto" w:fill="FFFFFF"/>
        <w:spacing w:before="60" w:beforeAutospacing="0" w:after="60" w:afterAutospacing="0"/>
        <w:jc w:val="both"/>
      </w:pPr>
      <w:r w:rsidRPr="005E554E">
        <w:t>b) utilize predominantemente mão-de-obra da própria família nas atividades econômicas do seu estabelecimento ou empreendimento;</w:t>
      </w:r>
    </w:p>
    <w:p w14:paraId="03FBC402" w14:textId="77777777" w:rsidR="00910D12" w:rsidRPr="005E554E" w:rsidRDefault="00910D12" w:rsidP="00910D12">
      <w:pPr>
        <w:pStyle w:val="NormalWeb"/>
        <w:shd w:val="clear" w:color="auto" w:fill="FFFFFF"/>
        <w:spacing w:before="60" w:beforeAutospacing="0" w:after="60" w:afterAutospacing="0"/>
        <w:jc w:val="both"/>
      </w:pPr>
      <w:r w:rsidRPr="005E554E">
        <w:t>c) tenha percentual mínimo da renda familiar originada de atividades econômicas do seu estabelecimento ou empreendimento, conforme critérios e regramentos vigentes no âmbito da legislação federal pertinente, devendo os mesmos ser observados pela rede de órgãos e entidades emissores de Declaração de Aptidão ao Pronaf - DAP; e</w:t>
      </w:r>
    </w:p>
    <w:p w14:paraId="6C9B3BFE" w14:textId="77777777" w:rsidR="00910D12" w:rsidRDefault="00910D12" w:rsidP="00910D12">
      <w:pPr>
        <w:pStyle w:val="NormalWeb"/>
        <w:shd w:val="clear" w:color="auto" w:fill="FFFFFF"/>
        <w:spacing w:before="60" w:beforeAutospacing="0" w:after="60" w:afterAutospacing="0"/>
        <w:jc w:val="both"/>
      </w:pPr>
      <w:r w:rsidRPr="007E10B4">
        <w:t>d) dirija seu estabelecimento ou empreendimento com sua família.</w:t>
      </w:r>
    </w:p>
    <w:p w14:paraId="1A59731D" w14:textId="77777777" w:rsidR="00910D12" w:rsidRDefault="00910D12" w:rsidP="00BC4ABE">
      <w:pPr>
        <w:spacing w:before="60" w:after="60" w:line="240" w:lineRule="auto"/>
        <w:ind w:firstLine="709"/>
        <w:jc w:val="both"/>
        <w:rPr>
          <w:rFonts w:ascii="Times New Roman" w:hAnsi="Times New Roman" w:cs="Times New Roman"/>
          <w:sz w:val="24"/>
          <w:szCs w:val="24"/>
        </w:rPr>
      </w:pPr>
    </w:p>
    <w:p w14:paraId="74A1F27A" w14:textId="3CAD1A1B" w:rsidR="00BC4ABE" w:rsidRDefault="00D71E15" w:rsidP="00D71E15">
      <w:pPr>
        <w:spacing w:before="60" w:after="6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Art. 3º </w:t>
      </w:r>
      <w:r w:rsidR="00BC4ABE" w:rsidRPr="00BC4ABE">
        <w:rPr>
          <w:rFonts w:ascii="Times New Roman" w:hAnsi="Times New Roman" w:cs="Times New Roman"/>
          <w:sz w:val="24"/>
          <w:szCs w:val="24"/>
        </w:rPr>
        <w:t>Esta Instrução Normativa entra em vigor na data de sua publicação.</w:t>
      </w:r>
    </w:p>
    <w:p w14:paraId="489EAA43" w14:textId="77777777" w:rsidR="00D71E15" w:rsidRDefault="00D71E15" w:rsidP="00D71E15">
      <w:pPr>
        <w:spacing w:before="60" w:after="60" w:line="240" w:lineRule="auto"/>
        <w:ind w:firstLine="709"/>
        <w:rPr>
          <w:rFonts w:ascii="Times New Roman" w:hAnsi="Times New Roman" w:cs="Times New Roman"/>
          <w:bCs/>
          <w:sz w:val="24"/>
          <w:szCs w:val="24"/>
        </w:rPr>
      </w:pPr>
    </w:p>
    <w:p w14:paraId="03E03573" w14:textId="121076B8" w:rsidR="00BC4ABE" w:rsidRPr="00BC4ABE" w:rsidRDefault="00D71E15" w:rsidP="00D71E15">
      <w:pPr>
        <w:spacing w:before="60" w:after="60" w:line="240" w:lineRule="auto"/>
        <w:ind w:firstLine="709"/>
        <w:rPr>
          <w:rFonts w:ascii="Times New Roman" w:hAnsi="Times New Roman" w:cs="Times New Roman"/>
          <w:sz w:val="24"/>
          <w:szCs w:val="24"/>
        </w:rPr>
      </w:pPr>
      <w:r>
        <w:rPr>
          <w:rFonts w:ascii="Times New Roman" w:hAnsi="Times New Roman" w:cs="Times New Roman"/>
          <w:bCs/>
          <w:sz w:val="24"/>
          <w:szCs w:val="24"/>
        </w:rPr>
        <w:t xml:space="preserve">Art. 4º </w:t>
      </w:r>
      <w:r w:rsidR="00BC4ABE" w:rsidRPr="00BC4ABE">
        <w:rPr>
          <w:rFonts w:ascii="Times New Roman" w:hAnsi="Times New Roman" w:cs="Times New Roman"/>
          <w:bCs/>
          <w:sz w:val="24"/>
          <w:szCs w:val="24"/>
        </w:rPr>
        <w:t xml:space="preserve">Fica revogada a </w:t>
      </w:r>
      <w:r w:rsidR="00BC4ABE" w:rsidRPr="00BC4ABE">
        <w:rPr>
          <w:rFonts w:ascii="Times New Roman" w:hAnsi="Times New Roman" w:cs="Times New Roman"/>
          <w:sz w:val="24"/>
          <w:szCs w:val="24"/>
        </w:rPr>
        <w:t>Instrução Normativa nº 0</w:t>
      </w:r>
      <w:r w:rsidR="00BC4ABE">
        <w:rPr>
          <w:rFonts w:ascii="Times New Roman" w:hAnsi="Times New Roman" w:cs="Times New Roman"/>
          <w:sz w:val="24"/>
          <w:szCs w:val="24"/>
        </w:rPr>
        <w:t>9</w:t>
      </w:r>
      <w:r w:rsidR="00BC4ABE" w:rsidRPr="00BC4ABE">
        <w:rPr>
          <w:rFonts w:ascii="Times New Roman" w:hAnsi="Times New Roman" w:cs="Times New Roman"/>
          <w:sz w:val="24"/>
          <w:szCs w:val="24"/>
        </w:rPr>
        <w:t>, de 10 de fevereiro de 2021.</w:t>
      </w:r>
    </w:p>
    <w:p w14:paraId="02E30791" w14:textId="6817A5DE" w:rsidR="00633579" w:rsidRPr="00F73E3F" w:rsidRDefault="00633579" w:rsidP="00633579">
      <w:pPr>
        <w:spacing w:before="120" w:after="120" w:line="240" w:lineRule="auto"/>
        <w:ind w:left="1428" w:right="281"/>
        <w:jc w:val="right"/>
        <w:rPr>
          <w:rFonts w:ascii="Times New Roman" w:hAnsi="Times New Roman" w:cs="Times New Roman"/>
          <w:sz w:val="24"/>
          <w:szCs w:val="24"/>
        </w:rPr>
      </w:pPr>
      <w:r w:rsidRPr="00F73E3F">
        <w:rPr>
          <w:rFonts w:ascii="Times New Roman" w:hAnsi="Times New Roman" w:cs="Times New Roman"/>
          <w:sz w:val="24"/>
          <w:szCs w:val="24"/>
        </w:rPr>
        <w:t xml:space="preserve">Coronel Barros, </w:t>
      </w:r>
      <w:r w:rsidR="00D71E15">
        <w:rPr>
          <w:rFonts w:ascii="Times New Roman" w:hAnsi="Times New Roman" w:cs="Times New Roman"/>
          <w:sz w:val="24"/>
          <w:szCs w:val="24"/>
        </w:rPr>
        <w:t>04</w:t>
      </w:r>
      <w:r w:rsidR="00BC4ABE">
        <w:rPr>
          <w:rFonts w:ascii="Times New Roman" w:hAnsi="Times New Roman" w:cs="Times New Roman"/>
          <w:sz w:val="24"/>
          <w:szCs w:val="24"/>
        </w:rPr>
        <w:t xml:space="preserve"> de </w:t>
      </w:r>
      <w:r w:rsidR="00D71E15">
        <w:rPr>
          <w:rFonts w:ascii="Times New Roman" w:hAnsi="Times New Roman" w:cs="Times New Roman"/>
          <w:sz w:val="24"/>
          <w:szCs w:val="24"/>
        </w:rPr>
        <w:t>agosto</w:t>
      </w:r>
      <w:r w:rsidRPr="00F73E3F">
        <w:rPr>
          <w:rFonts w:ascii="Times New Roman" w:hAnsi="Times New Roman" w:cs="Times New Roman"/>
          <w:sz w:val="24"/>
          <w:szCs w:val="24"/>
        </w:rPr>
        <w:t xml:space="preserve"> de 2021. </w:t>
      </w:r>
    </w:p>
    <w:p w14:paraId="5AA5F3E8" w14:textId="77777777" w:rsidR="00C0339E" w:rsidRPr="00F73E3F" w:rsidRDefault="00C0339E" w:rsidP="00D71E15">
      <w:pPr>
        <w:spacing w:after="0" w:line="240" w:lineRule="auto"/>
        <w:ind w:left="1428" w:right="281"/>
        <w:rPr>
          <w:rFonts w:ascii="Times New Roman" w:hAnsi="Times New Roman" w:cs="Times New Roman"/>
          <w:sz w:val="24"/>
          <w:szCs w:val="24"/>
        </w:rPr>
      </w:pPr>
    </w:p>
    <w:p w14:paraId="2B8AE7E6" w14:textId="77777777" w:rsidR="00633579" w:rsidRPr="00F73E3F" w:rsidRDefault="00633579" w:rsidP="00D71E15">
      <w:pPr>
        <w:spacing w:after="0" w:line="240" w:lineRule="auto"/>
        <w:ind w:left="1428" w:right="281"/>
        <w:rPr>
          <w:rFonts w:ascii="Times New Roman" w:hAnsi="Times New Roman" w:cs="Times New Roman"/>
          <w:sz w:val="24"/>
          <w:szCs w:val="24"/>
        </w:rPr>
      </w:pP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t xml:space="preserve">Edison Osvaldo </w:t>
      </w:r>
      <w:proofErr w:type="spellStart"/>
      <w:r w:rsidRPr="00F73E3F">
        <w:rPr>
          <w:rFonts w:ascii="Times New Roman" w:hAnsi="Times New Roman" w:cs="Times New Roman"/>
          <w:sz w:val="24"/>
          <w:szCs w:val="24"/>
        </w:rPr>
        <w:t>Arnt</w:t>
      </w:r>
      <w:proofErr w:type="spellEnd"/>
    </w:p>
    <w:p w14:paraId="0AEF1A28" w14:textId="77777777" w:rsidR="00633579" w:rsidRPr="00F73E3F" w:rsidRDefault="00633579" w:rsidP="00D71E15">
      <w:pPr>
        <w:spacing w:after="0" w:line="240" w:lineRule="auto"/>
        <w:ind w:left="1428" w:right="281"/>
        <w:rPr>
          <w:rFonts w:ascii="Times New Roman" w:hAnsi="Times New Roman" w:cs="Times New Roman"/>
          <w:sz w:val="24"/>
          <w:szCs w:val="24"/>
        </w:rPr>
      </w:pP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r>
      <w:r w:rsidRPr="00F73E3F">
        <w:rPr>
          <w:rFonts w:ascii="Times New Roman" w:hAnsi="Times New Roman" w:cs="Times New Roman"/>
          <w:sz w:val="24"/>
          <w:szCs w:val="24"/>
        </w:rPr>
        <w:tab/>
        <w:t>Prefeito</w:t>
      </w:r>
    </w:p>
    <w:p w14:paraId="11CB1B78" w14:textId="77777777" w:rsidR="00633579" w:rsidRPr="00F73E3F" w:rsidRDefault="00633579" w:rsidP="00D71E15">
      <w:pPr>
        <w:pStyle w:val="Corpodetexto2"/>
        <w:tabs>
          <w:tab w:val="left" w:pos="-1418"/>
        </w:tabs>
        <w:rPr>
          <w:b w:val="0"/>
          <w:bCs/>
        </w:rPr>
      </w:pPr>
      <w:r w:rsidRPr="00F73E3F">
        <w:rPr>
          <w:b w:val="0"/>
          <w:bCs/>
        </w:rPr>
        <w:t>Registre-se e Publique-se</w:t>
      </w:r>
    </w:p>
    <w:p w14:paraId="37E98124" w14:textId="1D8040AE" w:rsidR="00633579" w:rsidRDefault="00633579" w:rsidP="00D71E15">
      <w:pPr>
        <w:pStyle w:val="Corpodetexto2"/>
        <w:tabs>
          <w:tab w:val="left" w:pos="-1418"/>
        </w:tabs>
        <w:rPr>
          <w:b w:val="0"/>
          <w:bCs/>
        </w:rPr>
      </w:pPr>
    </w:p>
    <w:p w14:paraId="5C3E0C9B" w14:textId="77777777" w:rsidR="00D71E15" w:rsidRPr="00F73E3F" w:rsidRDefault="00D71E15" w:rsidP="00D71E15">
      <w:pPr>
        <w:pStyle w:val="Corpodetexto2"/>
        <w:tabs>
          <w:tab w:val="left" w:pos="-1418"/>
        </w:tabs>
        <w:rPr>
          <w:b w:val="0"/>
          <w:bCs/>
        </w:rPr>
      </w:pPr>
    </w:p>
    <w:p w14:paraId="140C24E9" w14:textId="77777777" w:rsidR="00633579" w:rsidRPr="00F73E3F" w:rsidRDefault="00633579" w:rsidP="00D71E15">
      <w:pPr>
        <w:pStyle w:val="Corpodetexto2"/>
        <w:tabs>
          <w:tab w:val="left" w:pos="-1418"/>
        </w:tabs>
      </w:pPr>
      <w:r w:rsidRPr="00F73E3F">
        <w:t xml:space="preserve"> Iara </w:t>
      </w:r>
      <w:proofErr w:type="spellStart"/>
      <w:r w:rsidRPr="00F73E3F">
        <w:t>Dobler</w:t>
      </w:r>
      <w:proofErr w:type="spellEnd"/>
      <w:r w:rsidRPr="00F73E3F">
        <w:t xml:space="preserve"> Dalla Corte</w:t>
      </w:r>
    </w:p>
    <w:p w14:paraId="30F0C886" w14:textId="77777777" w:rsidR="00633579" w:rsidRPr="009017A7" w:rsidRDefault="00633579" w:rsidP="00D71E15">
      <w:pPr>
        <w:pStyle w:val="Corpodetexto2"/>
        <w:tabs>
          <w:tab w:val="left" w:pos="-1418"/>
        </w:tabs>
        <w:rPr>
          <w:rFonts w:ascii="Arial" w:hAnsi="Arial" w:cs="Arial"/>
          <w:sz w:val="20"/>
          <w:szCs w:val="20"/>
        </w:rPr>
      </w:pPr>
      <w:r w:rsidRPr="00F73E3F">
        <w:rPr>
          <w:b w:val="0"/>
          <w:bCs/>
        </w:rPr>
        <w:t>Sec.Mun.Adm.Planej. Finan.</w:t>
      </w:r>
    </w:p>
    <w:sectPr w:rsidR="00633579" w:rsidRPr="009017A7" w:rsidSect="00C0339E">
      <w:pgSz w:w="11906" w:h="16838"/>
      <w:pgMar w:top="2269" w:right="851"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0C3F"/>
    <w:multiLevelType w:val="multilevel"/>
    <w:tmpl w:val="1696C5D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A59"/>
    <w:rsid w:val="00012592"/>
    <w:rsid w:val="00055B9C"/>
    <w:rsid w:val="00081AAD"/>
    <w:rsid w:val="000A1DB3"/>
    <w:rsid w:val="000B0667"/>
    <w:rsid w:val="000C3C4A"/>
    <w:rsid w:val="001212E3"/>
    <w:rsid w:val="00144EBB"/>
    <w:rsid w:val="00144FD3"/>
    <w:rsid w:val="00163469"/>
    <w:rsid w:val="001744DF"/>
    <w:rsid w:val="001D0364"/>
    <w:rsid w:val="001D6AB1"/>
    <w:rsid w:val="001E148E"/>
    <w:rsid w:val="001F4C14"/>
    <w:rsid w:val="001F515D"/>
    <w:rsid w:val="00235AC7"/>
    <w:rsid w:val="002379EA"/>
    <w:rsid w:val="002522F9"/>
    <w:rsid w:val="00256B46"/>
    <w:rsid w:val="00260906"/>
    <w:rsid w:val="002648CC"/>
    <w:rsid w:val="00277E03"/>
    <w:rsid w:val="00281A12"/>
    <w:rsid w:val="002833C4"/>
    <w:rsid w:val="002A6960"/>
    <w:rsid w:val="002B664A"/>
    <w:rsid w:val="002D1980"/>
    <w:rsid w:val="002D2295"/>
    <w:rsid w:val="002D7848"/>
    <w:rsid w:val="002F3035"/>
    <w:rsid w:val="00317764"/>
    <w:rsid w:val="003D4F02"/>
    <w:rsid w:val="003F369B"/>
    <w:rsid w:val="00422B2E"/>
    <w:rsid w:val="004335A3"/>
    <w:rsid w:val="00452724"/>
    <w:rsid w:val="00480CE2"/>
    <w:rsid w:val="00482057"/>
    <w:rsid w:val="004B53D7"/>
    <w:rsid w:val="004D2D7C"/>
    <w:rsid w:val="00506D8E"/>
    <w:rsid w:val="005204D3"/>
    <w:rsid w:val="00522074"/>
    <w:rsid w:val="00540485"/>
    <w:rsid w:val="00541274"/>
    <w:rsid w:val="00545105"/>
    <w:rsid w:val="0054697F"/>
    <w:rsid w:val="00562625"/>
    <w:rsid w:val="005C23DE"/>
    <w:rsid w:val="005D5FAE"/>
    <w:rsid w:val="005F42D1"/>
    <w:rsid w:val="00610E06"/>
    <w:rsid w:val="00633579"/>
    <w:rsid w:val="0063405C"/>
    <w:rsid w:val="00677FC4"/>
    <w:rsid w:val="006A0DD3"/>
    <w:rsid w:val="006B0EB2"/>
    <w:rsid w:val="006D31B6"/>
    <w:rsid w:val="006D3550"/>
    <w:rsid w:val="006F06F3"/>
    <w:rsid w:val="0070698F"/>
    <w:rsid w:val="00712889"/>
    <w:rsid w:val="00744CD4"/>
    <w:rsid w:val="00751528"/>
    <w:rsid w:val="0077098B"/>
    <w:rsid w:val="00787032"/>
    <w:rsid w:val="00796727"/>
    <w:rsid w:val="007A3693"/>
    <w:rsid w:val="007D4F8B"/>
    <w:rsid w:val="007D5DCE"/>
    <w:rsid w:val="007F39A8"/>
    <w:rsid w:val="007F5821"/>
    <w:rsid w:val="008347AD"/>
    <w:rsid w:val="00853007"/>
    <w:rsid w:val="00873E3A"/>
    <w:rsid w:val="00882394"/>
    <w:rsid w:val="008A3D5A"/>
    <w:rsid w:val="008A53D5"/>
    <w:rsid w:val="008C182D"/>
    <w:rsid w:val="008F3868"/>
    <w:rsid w:val="009017A7"/>
    <w:rsid w:val="00910D12"/>
    <w:rsid w:val="00924D60"/>
    <w:rsid w:val="00932C9B"/>
    <w:rsid w:val="009963D1"/>
    <w:rsid w:val="009A3BDC"/>
    <w:rsid w:val="009B2610"/>
    <w:rsid w:val="009C4C38"/>
    <w:rsid w:val="009F64E9"/>
    <w:rsid w:val="009F7F27"/>
    <w:rsid w:val="00A02491"/>
    <w:rsid w:val="00A12DA1"/>
    <w:rsid w:val="00A303E9"/>
    <w:rsid w:val="00A40968"/>
    <w:rsid w:val="00A413F8"/>
    <w:rsid w:val="00A81334"/>
    <w:rsid w:val="00A91878"/>
    <w:rsid w:val="00AD00C0"/>
    <w:rsid w:val="00AF25B1"/>
    <w:rsid w:val="00B15CCA"/>
    <w:rsid w:val="00B34B4A"/>
    <w:rsid w:val="00B54EEF"/>
    <w:rsid w:val="00B737C4"/>
    <w:rsid w:val="00B7765F"/>
    <w:rsid w:val="00BB4FA7"/>
    <w:rsid w:val="00BC4ABE"/>
    <w:rsid w:val="00BE460B"/>
    <w:rsid w:val="00C0339E"/>
    <w:rsid w:val="00C0757E"/>
    <w:rsid w:val="00C2238D"/>
    <w:rsid w:val="00C32A59"/>
    <w:rsid w:val="00C418FC"/>
    <w:rsid w:val="00C96EC2"/>
    <w:rsid w:val="00CA07ED"/>
    <w:rsid w:val="00CA397A"/>
    <w:rsid w:val="00CA5E59"/>
    <w:rsid w:val="00CE2F08"/>
    <w:rsid w:val="00CE3540"/>
    <w:rsid w:val="00CF7905"/>
    <w:rsid w:val="00D15E61"/>
    <w:rsid w:val="00D33EC1"/>
    <w:rsid w:val="00D5759C"/>
    <w:rsid w:val="00D643BC"/>
    <w:rsid w:val="00D71E15"/>
    <w:rsid w:val="00D8574F"/>
    <w:rsid w:val="00DA6C33"/>
    <w:rsid w:val="00DB460F"/>
    <w:rsid w:val="00DB49A6"/>
    <w:rsid w:val="00DC1F2C"/>
    <w:rsid w:val="00E2178F"/>
    <w:rsid w:val="00E32E3D"/>
    <w:rsid w:val="00E33A5C"/>
    <w:rsid w:val="00E47A93"/>
    <w:rsid w:val="00E53E86"/>
    <w:rsid w:val="00E72529"/>
    <w:rsid w:val="00EB091C"/>
    <w:rsid w:val="00ED1234"/>
    <w:rsid w:val="00F02398"/>
    <w:rsid w:val="00F24728"/>
    <w:rsid w:val="00F744F9"/>
    <w:rsid w:val="00F77180"/>
    <w:rsid w:val="00FA26B6"/>
    <w:rsid w:val="00FB3E8D"/>
    <w:rsid w:val="00FC2A1F"/>
    <w:rsid w:val="00FD5E11"/>
    <w:rsid w:val="00FF2684"/>
    <w:rsid w:val="00FF36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F786"/>
  <w15:docId w15:val="{66BCCA20-70AB-4E18-B166-B6A7D579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32A59"/>
    <w:pPr>
      <w:ind w:left="720"/>
      <w:contextualSpacing/>
    </w:pPr>
  </w:style>
  <w:style w:type="paragraph" w:styleId="NormalWeb">
    <w:name w:val="Normal (Web)"/>
    <w:basedOn w:val="Normal"/>
    <w:uiPriority w:val="99"/>
    <w:unhideWhenUsed/>
    <w:rsid w:val="001744DF"/>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2">
    <w:name w:val="Body Text 2"/>
    <w:basedOn w:val="Normal"/>
    <w:link w:val="Corpodetexto2Char"/>
    <w:rsid w:val="00633579"/>
    <w:pPr>
      <w:tabs>
        <w:tab w:val="right" w:leader="dot" w:pos="7020"/>
      </w:tabs>
      <w:spacing w:after="0" w:line="240" w:lineRule="auto"/>
      <w:ind w:right="1818"/>
      <w:jc w:val="both"/>
    </w:pPr>
    <w:rPr>
      <w:rFonts w:ascii="Times New Roman" w:eastAsia="Times New Roman" w:hAnsi="Times New Roman" w:cs="Times New Roman"/>
      <w:b/>
      <w:sz w:val="24"/>
      <w:szCs w:val="24"/>
    </w:rPr>
  </w:style>
  <w:style w:type="character" w:customStyle="1" w:styleId="Corpodetexto2Char">
    <w:name w:val="Corpo de texto 2 Char"/>
    <w:basedOn w:val="Fontepargpadro"/>
    <w:link w:val="Corpodetexto2"/>
    <w:rsid w:val="00633579"/>
    <w:rPr>
      <w:rFonts w:ascii="Times New Roman" w:eastAsia="Times New Roman" w:hAnsi="Times New Roman" w:cs="Times New Roman"/>
      <w:b/>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211295">
      <w:bodyDiv w:val="1"/>
      <w:marLeft w:val="0"/>
      <w:marRight w:val="0"/>
      <w:marTop w:val="0"/>
      <w:marBottom w:val="0"/>
      <w:divBdr>
        <w:top w:val="none" w:sz="0" w:space="0" w:color="auto"/>
        <w:left w:val="none" w:sz="0" w:space="0" w:color="auto"/>
        <w:bottom w:val="none" w:sz="0" w:space="0" w:color="auto"/>
        <w:right w:val="none" w:sz="0" w:space="0" w:color="auto"/>
      </w:divBdr>
    </w:div>
    <w:div w:id="830293675">
      <w:bodyDiv w:val="1"/>
      <w:marLeft w:val="0"/>
      <w:marRight w:val="0"/>
      <w:marTop w:val="0"/>
      <w:marBottom w:val="0"/>
      <w:divBdr>
        <w:top w:val="none" w:sz="0" w:space="0" w:color="auto"/>
        <w:left w:val="none" w:sz="0" w:space="0" w:color="auto"/>
        <w:bottom w:val="none" w:sz="0" w:space="0" w:color="auto"/>
        <w:right w:val="none" w:sz="0" w:space="0" w:color="auto"/>
      </w:divBdr>
    </w:div>
    <w:div w:id="182638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C41D3-12DA-4BF8-AA95-B551954DA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4504</Words>
  <Characters>24322</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MARLA</cp:lastModifiedBy>
  <cp:revision>2</cp:revision>
  <dcterms:created xsi:type="dcterms:W3CDTF">2021-08-04T17:17:00Z</dcterms:created>
  <dcterms:modified xsi:type="dcterms:W3CDTF">2021-08-04T17:17:00Z</dcterms:modified>
</cp:coreProperties>
</file>